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EA" w:rsidRDefault="003A08EA">
      <w:pPr>
        <w:pStyle w:val="af0"/>
        <w:ind w:firstLine="708"/>
        <w:jc w:val="both"/>
        <w:rPr>
          <w:b/>
          <w:sz w:val="16"/>
          <w:szCs w:val="16"/>
        </w:rPr>
      </w:pPr>
      <w:proofErr w:type="gramStart"/>
      <w:r>
        <w:rPr>
          <w:sz w:val="16"/>
          <w:szCs w:val="16"/>
        </w:rPr>
        <w:t>До заключения договора Исполнитель в доступной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о возможности получения соответствующих видов и объемов медицинской</w:t>
      </w:r>
      <w:proofErr w:type="gramEnd"/>
      <w:r>
        <w:rPr>
          <w:sz w:val="16"/>
          <w:szCs w:val="16"/>
        </w:rPr>
        <w:t xml:space="preserve"> помощи без взимания платы в рамках программы государственных гарантий бесплатного оказания гражданам медицинской помощи.</w:t>
      </w:r>
      <w:r>
        <w:rPr>
          <w:b/>
          <w:sz w:val="16"/>
          <w:szCs w:val="16"/>
        </w:rPr>
        <w:t xml:space="preserve"> </w:t>
      </w:r>
    </w:p>
    <w:p w:rsidR="003A08EA" w:rsidRDefault="003A08EA">
      <w:pPr>
        <w:pStyle w:val="af0"/>
        <w:rPr>
          <w:b/>
          <w:sz w:val="16"/>
          <w:szCs w:val="16"/>
        </w:rPr>
      </w:pPr>
    </w:p>
    <w:p w:rsidR="003A08EA" w:rsidRDefault="003A08EA">
      <w:pPr>
        <w:pStyle w:val="af0"/>
        <w:rPr>
          <w:sz w:val="16"/>
          <w:szCs w:val="16"/>
        </w:rPr>
      </w:pPr>
      <w:r>
        <w:rPr>
          <w:b/>
          <w:sz w:val="16"/>
          <w:szCs w:val="16"/>
        </w:rPr>
        <w:t xml:space="preserve">Договор на оказание платных медицинских услуг </w:t>
      </w:r>
    </w:p>
    <w:p w:rsidR="003A08EA" w:rsidRDefault="003A08EA">
      <w:pPr>
        <w:jc w:val="center"/>
        <w:rPr>
          <w:sz w:val="16"/>
          <w:szCs w:val="16"/>
          <w:lang w:val="ru-RU"/>
        </w:rPr>
      </w:pPr>
    </w:p>
    <w:p w:rsidR="004B337E" w:rsidRPr="00BC166A" w:rsidRDefault="004B337E" w:rsidP="00BC166A">
      <w:pPr>
        <w:spacing w:line="276" w:lineRule="auto"/>
        <w:rPr>
          <w:sz w:val="18"/>
          <w:szCs w:val="16"/>
          <w:lang w:val="ru-RU"/>
        </w:rPr>
      </w:pPr>
      <w:r>
        <w:rPr>
          <w:sz w:val="16"/>
          <w:szCs w:val="16"/>
          <w:lang w:val="ru-RU"/>
        </w:rPr>
        <w:t>г. Санкт-Петербург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                                                      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BC166A">
        <w:rPr>
          <w:sz w:val="18"/>
          <w:szCs w:val="16"/>
          <w:lang w:val="ru-RU"/>
        </w:rPr>
        <w:t xml:space="preserve">     </w:t>
      </w:r>
      <w:r w:rsidRPr="00BC166A">
        <w:rPr>
          <w:sz w:val="18"/>
          <w:szCs w:val="16"/>
          <w:lang w:val="ru-RU"/>
        </w:rPr>
        <w:t xml:space="preserve">                       « ____ »_________________201   г.</w:t>
      </w:r>
    </w:p>
    <w:p w:rsidR="004B337E" w:rsidRDefault="004B337E" w:rsidP="00BC166A">
      <w:pPr>
        <w:spacing w:line="276" w:lineRule="auto"/>
        <w:rPr>
          <w:sz w:val="16"/>
          <w:szCs w:val="16"/>
          <w:lang w:val="ru-RU"/>
        </w:rPr>
      </w:pPr>
    </w:p>
    <w:p w:rsidR="004B337E" w:rsidRDefault="004B337E" w:rsidP="00BC166A">
      <w:pPr>
        <w:pBdr>
          <w:bottom w:val="single" w:sz="4" w:space="1" w:color="000000"/>
        </w:pBdr>
        <w:tabs>
          <w:tab w:val="right" w:pos="9355"/>
        </w:tabs>
        <w:spacing w:line="276" w:lineRule="auto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Пациент</w:t>
      </w:r>
      <w:r>
        <w:rPr>
          <w:sz w:val="16"/>
          <w:szCs w:val="16"/>
          <w:lang w:val="ru-RU"/>
        </w:rPr>
        <w:t xml:space="preserve"> (Потребитель)                      </w:t>
      </w:r>
    </w:p>
    <w:p w:rsidR="004B337E" w:rsidRDefault="00196C9D" w:rsidP="00BC166A">
      <w:pPr>
        <w:spacing w:line="48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</w:t>
      </w:r>
      <w:r w:rsidR="004B337E">
        <w:rPr>
          <w:sz w:val="16"/>
          <w:szCs w:val="16"/>
          <w:lang w:val="ru-RU"/>
        </w:rPr>
        <w:t>(</w:t>
      </w:r>
      <w:proofErr w:type="spellStart"/>
      <w:r w:rsidR="004B337E">
        <w:rPr>
          <w:sz w:val="16"/>
          <w:szCs w:val="16"/>
          <w:lang w:val="ru-RU"/>
        </w:rPr>
        <w:t>ф.и.</w:t>
      </w:r>
      <w:proofErr w:type="gramStart"/>
      <w:r w:rsidR="004B337E">
        <w:rPr>
          <w:sz w:val="16"/>
          <w:szCs w:val="16"/>
          <w:lang w:val="ru-RU"/>
        </w:rPr>
        <w:t>о</w:t>
      </w:r>
      <w:proofErr w:type="gramEnd"/>
      <w:r w:rsidR="004B337E">
        <w:rPr>
          <w:sz w:val="16"/>
          <w:szCs w:val="16"/>
          <w:lang w:val="ru-RU"/>
        </w:rPr>
        <w:t>.</w:t>
      </w:r>
      <w:proofErr w:type="spellEnd"/>
      <w:r w:rsidR="004B337E">
        <w:rPr>
          <w:sz w:val="16"/>
          <w:szCs w:val="16"/>
          <w:lang w:val="ru-RU"/>
        </w:rPr>
        <w:t xml:space="preserve"> </w:t>
      </w:r>
      <w:proofErr w:type="gramStart"/>
      <w:r w:rsidR="004B337E">
        <w:rPr>
          <w:sz w:val="16"/>
          <w:szCs w:val="16"/>
          <w:lang w:val="ru-RU"/>
        </w:rPr>
        <w:t>физического</w:t>
      </w:r>
      <w:proofErr w:type="gramEnd"/>
      <w:r w:rsidR="004B337E">
        <w:rPr>
          <w:sz w:val="16"/>
          <w:szCs w:val="16"/>
          <w:lang w:val="ru-RU"/>
        </w:rPr>
        <w:t xml:space="preserve"> лица)</w:t>
      </w:r>
      <w:r>
        <w:rPr>
          <w:sz w:val="16"/>
          <w:szCs w:val="16"/>
          <w:lang w:val="ru-RU"/>
        </w:rPr>
        <w:br/>
      </w:r>
      <w:r w:rsidR="004B337E">
        <w:rPr>
          <w:sz w:val="16"/>
          <w:szCs w:val="16"/>
          <w:lang w:val="ru-RU"/>
        </w:rPr>
        <w:t xml:space="preserve">Паспорт серия _______ № ____________ </w:t>
      </w:r>
      <w:r w:rsidR="004B337E" w:rsidRPr="00851A79">
        <w:rPr>
          <w:sz w:val="16"/>
          <w:szCs w:val="16"/>
          <w:lang w:val="ru-RU"/>
        </w:rPr>
        <w:t xml:space="preserve">Выдан </w:t>
      </w:r>
      <w:r w:rsidR="004B337E">
        <w:rPr>
          <w:color w:val="000000"/>
          <w:sz w:val="16"/>
          <w:szCs w:val="16"/>
          <w:lang w:val="ru-RU"/>
        </w:rPr>
        <w:t>_________________________________________________________________________</w:t>
      </w:r>
      <w:r>
        <w:rPr>
          <w:color w:val="000000"/>
          <w:sz w:val="16"/>
          <w:szCs w:val="16"/>
          <w:lang w:val="ru-RU"/>
        </w:rPr>
        <w:t>_____</w:t>
      </w:r>
      <w:r w:rsidR="004B337E">
        <w:rPr>
          <w:sz w:val="16"/>
          <w:szCs w:val="16"/>
          <w:lang w:val="ru-RU"/>
        </w:rPr>
        <w:t xml:space="preserve"> _________«___» _________ ____ года, зарегистрирован  по адресу </w:t>
      </w:r>
      <w:r w:rsidR="004B337E" w:rsidRPr="00851A79">
        <w:rPr>
          <w:sz w:val="16"/>
          <w:szCs w:val="16"/>
          <w:u w:val="single"/>
          <w:lang w:val="ru-RU"/>
        </w:rPr>
        <w:t>_______________________________________________________________</w:t>
      </w:r>
      <w:r w:rsidR="00B835BB">
        <w:rPr>
          <w:sz w:val="16"/>
          <w:szCs w:val="16"/>
          <w:u w:val="single"/>
          <w:lang w:val="ru-RU"/>
        </w:rPr>
        <w:br/>
        <w:t>________________________________________________________________________________________________________________________</w:t>
      </w:r>
    </w:p>
    <w:p w:rsidR="004B337E" w:rsidRPr="00B124B8" w:rsidRDefault="004B337E" w:rsidP="004B337E">
      <w:pPr>
        <w:spacing w:line="36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Телефон: +7 (9___) _____ - _____ - _____ </w:t>
      </w:r>
      <w:r>
        <w:rPr>
          <w:sz w:val="16"/>
          <w:szCs w:val="16"/>
          <w:lang w:val="ru-RU"/>
        </w:rPr>
        <w:tab/>
        <w:t xml:space="preserve">                                                                       </w:t>
      </w:r>
      <w:r>
        <w:rPr>
          <w:sz w:val="16"/>
          <w:szCs w:val="16"/>
        </w:rPr>
        <w:t>e</w:t>
      </w:r>
      <w:r>
        <w:rPr>
          <w:sz w:val="16"/>
          <w:szCs w:val="16"/>
          <w:lang w:val="ru-RU"/>
        </w:rPr>
        <w:t>-</w:t>
      </w:r>
      <w:r>
        <w:rPr>
          <w:sz w:val="16"/>
          <w:szCs w:val="16"/>
        </w:rPr>
        <w:t>mail</w:t>
      </w:r>
      <w:r>
        <w:rPr>
          <w:sz w:val="16"/>
          <w:szCs w:val="16"/>
          <w:lang w:val="ru-RU"/>
        </w:rPr>
        <w:t>: __________________________________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 xml:space="preserve">и  ООО «Дентал Гарант», свидетельство о присвоении ОГРН 1157847013610 серия 78 №009191994 выдано МИФНС №15 по Санкт-Петербургу в лице Генерального директора Шевченко Виктора  Александровича, действующего на основании Устава и лицензии 78-01-005640 от 26 марта 2015 года, выданной Комитетом по здравоохранению Санкт-Петербурга, на осуществление медицинской деятельности по амбулаторно-поликлинической, в том числе специализированной медицинской помощи </w:t>
      </w:r>
      <w:r w:rsidR="00B91666">
        <w:rPr>
          <w:sz w:val="16"/>
          <w:szCs w:val="16"/>
        </w:rPr>
        <w:t>по стоматологии ортодонтической</w:t>
      </w:r>
      <w:r>
        <w:rPr>
          <w:sz w:val="16"/>
          <w:szCs w:val="16"/>
        </w:rPr>
        <w:t>, стоматол</w:t>
      </w:r>
      <w:r>
        <w:rPr>
          <w:sz w:val="16"/>
          <w:szCs w:val="16"/>
        </w:rPr>
        <w:t>о</w:t>
      </w:r>
      <w:r>
        <w:rPr>
          <w:sz w:val="16"/>
          <w:szCs w:val="16"/>
        </w:rPr>
        <w:t>гии терапевтической, стоматологии ортопедической</w:t>
      </w:r>
      <w:proofErr w:type="gramEnd"/>
      <w:r>
        <w:rPr>
          <w:sz w:val="16"/>
          <w:szCs w:val="16"/>
        </w:rPr>
        <w:t xml:space="preserve">, стоматологии хирургической, доврачебной медицинской помощи по сестринскому делу,  именуемое в дальнейшем </w:t>
      </w:r>
      <w:r>
        <w:rPr>
          <w:b/>
          <w:sz w:val="16"/>
          <w:szCs w:val="16"/>
        </w:rPr>
        <w:t>«Исполнитель»,</w:t>
      </w:r>
      <w:r>
        <w:rPr>
          <w:sz w:val="16"/>
          <w:szCs w:val="16"/>
        </w:rPr>
        <w:t xml:space="preserve"> далее совместно именуемые </w:t>
      </w:r>
      <w:r>
        <w:rPr>
          <w:b/>
          <w:sz w:val="16"/>
          <w:szCs w:val="16"/>
        </w:rPr>
        <w:t>«Стороны»</w:t>
      </w:r>
      <w:r>
        <w:rPr>
          <w:sz w:val="16"/>
          <w:szCs w:val="16"/>
        </w:rPr>
        <w:t>, заключили настоящий договор о нижеследу</w:t>
      </w:r>
      <w:r>
        <w:rPr>
          <w:sz w:val="16"/>
          <w:szCs w:val="16"/>
        </w:rPr>
        <w:t>ю</w:t>
      </w:r>
      <w:r>
        <w:rPr>
          <w:sz w:val="16"/>
          <w:szCs w:val="16"/>
        </w:rPr>
        <w:t>щем.</w:t>
      </w:r>
    </w:p>
    <w:p w:rsidR="003A08EA" w:rsidRPr="00851A79" w:rsidRDefault="003A08EA">
      <w:pPr>
        <w:pStyle w:val="31"/>
        <w:jc w:val="both"/>
      </w:pPr>
      <w:r>
        <w:rPr>
          <w:sz w:val="16"/>
          <w:szCs w:val="16"/>
          <w:u w:val="single"/>
        </w:rPr>
        <w:t>Предмет договора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1.1 Исполнитель обязуется, при наличии медицинских показаний и организационно-технических возможностей, оказать платные медици</w:t>
      </w:r>
      <w:r>
        <w:rPr>
          <w:sz w:val="16"/>
          <w:szCs w:val="16"/>
        </w:rPr>
        <w:t>н</w:t>
      </w:r>
      <w:r>
        <w:rPr>
          <w:sz w:val="16"/>
          <w:szCs w:val="16"/>
        </w:rPr>
        <w:t>ские услуги Пациенту в соответствии с перечнем видов медицинской деятельности, разрешенных лицензией, а Пациент – оплатить оказа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ные услуги по прайсу Исполнителя в соответствии с условиями настоящего Договора.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1.2 Настоящий договор обеспечивает реализацию прав Пациента на получение платных медицинских услуг в ООО «Дентал Гарант» в с</w:t>
      </w:r>
      <w:r>
        <w:rPr>
          <w:sz w:val="16"/>
          <w:szCs w:val="16"/>
        </w:rPr>
        <w:t>о</w:t>
      </w:r>
      <w:r>
        <w:rPr>
          <w:sz w:val="16"/>
          <w:szCs w:val="16"/>
        </w:rPr>
        <w:t>ответствии с ППРФ от 4 октября 2012 г. N 1006 "Об утверждении Правил предоставления медицинскими организациями платных медици</w:t>
      </w:r>
      <w:r>
        <w:rPr>
          <w:sz w:val="16"/>
          <w:szCs w:val="16"/>
        </w:rPr>
        <w:t>н</w:t>
      </w:r>
      <w:r>
        <w:rPr>
          <w:sz w:val="16"/>
          <w:szCs w:val="16"/>
        </w:rPr>
        <w:t>ских услуг" и ФЗ N 323-ФЗ "Об основах охраны здоровья граждан в Российской Федерации".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2. Условия и сроки предоставления платных медицинских услуг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 и наличие медицинских показаний.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proofErr w:type="gramStart"/>
      <w:r>
        <w:rPr>
          <w:sz w:val="16"/>
          <w:szCs w:val="16"/>
        </w:rPr>
        <w:t>Лечащий врач Исполнителя, назначаемый по выбору пациента, в соответствии с медицинскими необходимостью и возможностями, желанием Пациента,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</w:t>
      </w:r>
      <w:r>
        <w:rPr>
          <w:sz w:val="16"/>
          <w:szCs w:val="16"/>
        </w:rPr>
        <w:t>з</w:t>
      </w:r>
      <w:r>
        <w:rPr>
          <w:sz w:val="16"/>
          <w:szCs w:val="16"/>
        </w:rPr>
        <w:t>можные осложнения, информирует об этом Пациента и получает его Информированное добровольное согласие (Приложение №1), вместе с Пациентом составляет</w:t>
      </w:r>
      <w:proofErr w:type="gramEnd"/>
      <w:r>
        <w:rPr>
          <w:sz w:val="16"/>
          <w:szCs w:val="16"/>
        </w:rPr>
        <w:t xml:space="preserve"> Предварительный план лечения (Приложение №2), после чего проводит комплекс диагностических, лечебных и реабилитационных мероприятий, в соответствии с предварительным планом лечения. 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 Настоящий Договор вступает с силу с момента его подписания и заканчивается выполнением сторонами обязательств по договору или после расторжения любой из Сторон в соответствии с условиями Договора или законами РФ.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2.3. Срок оказания Услуг зависит от состояния здоровья Пациента, периода, необходимого для изготовления стоматологического изделия, графика визитов Пациента, расписания работы врача и указывается в Предварительном плане лечения.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по желанию одной из сторон составляется обязательно письменно и который может изменяться по согласованию сторон и по медицинским показаниям. 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2.5. Услуги по данному договору могут быть оказаны без составления письменного предварительного финансового плана лечения (сметы), по объему и по стоимости согласованы между Исполнителем и Пациентом устно. Факт оказания Пациенту услуг означает его согласие на устное согласование сметы.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3. Права и обязанности сторон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3.1 Исполнитель обязан: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3.1.1. Провести лечение в соответствии с медицинскими показаниями Пациента.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3.1.2.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3.1.3. Ознакомить Пациента с подробной информацией о предоставляемых медицинских услугах, планом и стоимостью лечения. При 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менении плана и стоимости лечения проинформировать Пациента и предоставить дополнительные услуги с его согласия.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3.2 Пациент обязан: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3.2.1. Выполнять требования, обеспечивающие качественное предоставление медицинских услуг, в том числе: выполнять рекомендации и назначения лечащего врача; сообщать необходимые сведений о своем состоянии здоровья; соблюдать врачебные рекомендации, в том чи</w:t>
      </w:r>
      <w:r>
        <w:rPr>
          <w:sz w:val="16"/>
          <w:szCs w:val="16"/>
        </w:rPr>
        <w:t>с</w:t>
      </w:r>
      <w:r>
        <w:rPr>
          <w:sz w:val="16"/>
          <w:szCs w:val="16"/>
        </w:rPr>
        <w:t>ле указанные в Памятке пациента (Приложение №3).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3.2.2. Подписывать Информированное согласие на оказание медицинских услуг, Предварительный план лечения, Акт приемки-сдачи ок</w:t>
      </w:r>
      <w:r>
        <w:rPr>
          <w:sz w:val="16"/>
          <w:szCs w:val="16"/>
        </w:rPr>
        <w:t>а</w:t>
      </w:r>
      <w:r>
        <w:rPr>
          <w:sz w:val="16"/>
          <w:szCs w:val="16"/>
        </w:rPr>
        <w:t>занных услуг и Приложения к настоящему договору.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3.2.3. Явиться на прием к врачу за 10 мин. до назначенного времени.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3.2.4. Во время действия настоящего Договора не использовать препараты, назначенные специалистами других лечебных учреждений и не получать стоматологических услуг в других клиниках без предварительного уведомления Исполнителя (за исключением </w:t>
      </w:r>
      <w:proofErr w:type="spellStart"/>
      <w:r>
        <w:rPr>
          <w:sz w:val="16"/>
          <w:szCs w:val="16"/>
        </w:rPr>
        <w:t>мед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омощи</w:t>
      </w:r>
      <w:proofErr w:type="spellEnd"/>
      <w:r>
        <w:rPr>
          <w:sz w:val="16"/>
          <w:szCs w:val="16"/>
        </w:rPr>
        <w:t xml:space="preserve"> при угрожающих жизни состояниях).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3.2.5. В случае изменения состояния здоровья, связанного, с точки зрения Пациента, с проведенными Исполнителем медицинскими ман</w:t>
      </w:r>
      <w:r>
        <w:rPr>
          <w:sz w:val="16"/>
          <w:szCs w:val="16"/>
        </w:rPr>
        <w:t>и</w:t>
      </w:r>
      <w:r>
        <w:rPr>
          <w:sz w:val="16"/>
          <w:szCs w:val="16"/>
        </w:rPr>
        <w:t>пуляциями, немедленно сообщить об этом лечащему врачу или администратору Исполнителя, и, в случае необходимости, прибыть на ко</w:t>
      </w:r>
      <w:r>
        <w:rPr>
          <w:sz w:val="16"/>
          <w:szCs w:val="16"/>
        </w:rPr>
        <w:t>н</w:t>
      </w:r>
      <w:r>
        <w:rPr>
          <w:sz w:val="16"/>
          <w:szCs w:val="16"/>
        </w:rPr>
        <w:t>сультацию и лечение к Исполнителю.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3.2.6. При отказе от продолжения лечения у Исполнителя, Пациент обязан письменно уведомить об этом и расторгнуть договор,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 оплатив фактически понесенные Исполнителем затраты.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3.2.7. После завершения каждого этапа оказания услуг подписать Акт сдачи-приемки оказанных услуг (Приложение №4).</w:t>
      </w:r>
    </w:p>
    <w:p w:rsidR="003A08EA" w:rsidRDefault="003A08EA" w:rsidP="00B91666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3.2.8. Посещать клинику Исполнителя 1 раз в 3 месяца для бесплатного профилактического осмотра.</w:t>
      </w:r>
    </w:p>
    <w:p w:rsidR="003A08EA" w:rsidRDefault="00B91666" w:rsidP="00B91666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3.2.9.</w:t>
      </w:r>
      <w:r w:rsidR="003A08EA">
        <w:rPr>
          <w:sz w:val="16"/>
          <w:szCs w:val="16"/>
        </w:rPr>
        <w:t>Неукоснительно соблюдать установленные Исполнителем правила поведения и условия гарантии.</w:t>
      </w:r>
      <w:r w:rsidR="005B33DC">
        <w:rPr>
          <w:sz w:val="16"/>
          <w:szCs w:val="16"/>
        </w:rPr>
        <w:br/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 </w:t>
      </w:r>
      <w:r>
        <w:rPr>
          <w:sz w:val="16"/>
          <w:szCs w:val="16"/>
          <w:u w:val="single"/>
        </w:rPr>
        <w:t>Исполнитель имеет право: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3.3.1. Изменять по медицинским показаниям и экономическим причинам предварительный план, объем и стоимость лечения.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3.3.2. Направлять Пациента в медицинские учреждения или привлекать для консультаций специалистов из них для проведения дополн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тельных методов исследования, которые осуществляются за отдельную плату. 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3.3.3. Установить гарантийные обязательства на оказанные услуги в соответствии с Приложением №5 к настоящему Договору и «Полож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о гарантиях».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3.3.4. Отказать Пациенту в оказании платных медицинских услуг при его несогласии с предложенным Исполнителем планом лечения, его стоимостью, внесенными в план лечения изменениями по содержанию, срокам и стоимости медицинских услуг, при невозможности ок</w:t>
      </w:r>
      <w:r>
        <w:rPr>
          <w:sz w:val="16"/>
          <w:szCs w:val="16"/>
        </w:rPr>
        <w:t>а</w:t>
      </w:r>
      <w:r>
        <w:rPr>
          <w:sz w:val="16"/>
          <w:szCs w:val="16"/>
        </w:rPr>
        <w:t>зать в данном клиническом случае необходимую Пациенту медицинскую услугу.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3.3.4. В случае непредвиденного отсутствия лечащего врача в день приема Исполнитель вправе направить Пациента (с его согласия) к др</w:t>
      </w:r>
      <w:r>
        <w:rPr>
          <w:sz w:val="16"/>
          <w:szCs w:val="16"/>
        </w:rPr>
        <w:t>у</w:t>
      </w:r>
      <w:r>
        <w:rPr>
          <w:sz w:val="16"/>
          <w:szCs w:val="16"/>
        </w:rPr>
        <w:t>гому специалисту соответствующего профиля и квалификации, или увеличить сроки оказания услуг.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3.3.5. Отсрочить или отменить оказание услуги, в том числе в день назначения, в случае обнаружения у Пациента </w:t>
      </w:r>
      <w:r w:rsidR="009F329D">
        <w:rPr>
          <w:sz w:val="16"/>
          <w:szCs w:val="16"/>
        </w:rPr>
        <w:t>противопоказаний,</w:t>
      </w:r>
      <w:r>
        <w:rPr>
          <w:sz w:val="16"/>
          <w:szCs w:val="16"/>
        </w:rPr>
        <w:t xml:space="preserve"> как со стороны полости рта, так и по общему состоянию здоровья.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3.4 Пациент имеет право: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3.4.1. Получать информацию о результатах проводимого лечения, состоянии своего здоровья, действий лекарственных препаратов и их побочных проявлениях.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3.4.2. Получить выписку из своей медицинской документации, описание и копии результатов обследований.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3.4.3. Отказаться от услуг </w:t>
      </w:r>
      <w:proofErr w:type="gramStart"/>
      <w:r>
        <w:rPr>
          <w:sz w:val="16"/>
          <w:szCs w:val="16"/>
        </w:rPr>
        <w:t>Исполнителя</w:t>
      </w:r>
      <w:proofErr w:type="gramEnd"/>
      <w:r>
        <w:rPr>
          <w:sz w:val="16"/>
          <w:szCs w:val="16"/>
        </w:rPr>
        <w:t xml:space="preserve"> при условии полной оплаты выполненных по Договору платных медицинских услуг и всех пон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сенных Исполнителем убытков.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4. Порядок оплаты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4.1</w:t>
      </w:r>
      <w:r w:rsidR="00B91666">
        <w:rPr>
          <w:sz w:val="16"/>
          <w:szCs w:val="16"/>
        </w:rPr>
        <w:t>.</w:t>
      </w:r>
      <w:r>
        <w:rPr>
          <w:sz w:val="16"/>
          <w:szCs w:val="16"/>
        </w:rPr>
        <w:t xml:space="preserve"> Пациент производит оплату медицинских услуг по прайсу Исполнителя на день оплаты услуг одним из следующих способов: нали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ными денежными средствами в кассу Исполнителя, безналичным перечислением денежных средств на расчетный счет Исполнителя, оплата с использованием платежного терминала Исполнителя и банковских карт международных платежных систем. В подтверждение оплаты услуг Пациенту выдается соответствующий фискальный документ.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4.2</w:t>
      </w:r>
      <w:r w:rsidR="00B91666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Пациент согласен оплачивать все ортопедические и </w:t>
      </w:r>
      <w:proofErr w:type="spellStart"/>
      <w:r>
        <w:rPr>
          <w:bCs/>
          <w:sz w:val="16"/>
          <w:szCs w:val="16"/>
        </w:rPr>
        <w:t>ортодонтические</w:t>
      </w:r>
      <w:proofErr w:type="spellEnd"/>
      <w:r>
        <w:rPr>
          <w:bCs/>
          <w:sz w:val="16"/>
          <w:szCs w:val="16"/>
        </w:rPr>
        <w:t xml:space="preserve"> услуги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в полном размере предоплатой или путем выдачи аванса в сумме 50% стоимости таких услуг до начала их оказания.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4.3</w:t>
      </w:r>
      <w:r w:rsidR="00B91666">
        <w:rPr>
          <w:sz w:val="16"/>
          <w:szCs w:val="16"/>
        </w:rPr>
        <w:t>.</w:t>
      </w:r>
      <w:r>
        <w:rPr>
          <w:sz w:val="16"/>
          <w:szCs w:val="16"/>
        </w:rPr>
        <w:t xml:space="preserve"> Оплата прочих услуг производится как путем авансовых платежей, так и непосредственно после фактического оказания услуг в день их оказания – по предварительной договоренности Сторон.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4.4. При досрочном расторжении Договора аванс возвращается Пациенту в течение 10 банковских дней с момента получения Исполнит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лем письменного уведомления с учетом оплаты фактически понесенных Исполнителем убытков.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4.5. При неоплате Пациентом стоимости оказанных медицинских услуг без письменного согласования рассрочки оплаты с Исполнителем, за каждый день просрочки со дня фактического оказания Исполнителем медицинских услуг, Пациент оплачивает пени в размере 1% сто</w:t>
      </w:r>
      <w:r>
        <w:rPr>
          <w:sz w:val="16"/>
          <w:szCs w:val="16"/>
        </w:rPr>
        <w:t>и</w:t>
      </w:r>
      <w:r>
        <w:rPr>
          <w:sz w:val="16"/>
          <w:szCs w:val="16"/>
        </w:rPr>
        <w:t>мости неоплаченных медицинских услуг. Уплата пени не освобождает Пациента от оплаты оказанных услуг и в счет оплаты услуг не 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считывается.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4.6</w:t>
      </w:r>
      <w:r w:rsidR="0035644A">
        <w:rPr>
          <w:sz w:val="16"/>
          <w:szCs w:val="16"/>
        </w:rPr>
        <w:t>. П</w:t>
      </w:r>
      <w:r>
        <w:rPr>
          <w:sz w:val="16"/>
          <w:szCs w:val="16"/>
        </w:rPr>
        <w:t>ри записи на лечение,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Пациент должен внести аванс в размере: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-500 рублей –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 w:rsidR="00AF4C2F">
        <w:rPr>
          <w:sz w:val="16"/>
          <w:szCs w:val="16"/>
        </w:rPr>
        <w:t xml:space="preserve"> записи к стоматологу терапевту</w:t>
      </w:r>
      <w:r>
        <w:rPr>
          <w:sz w:val="16"/>
          <w:szCs w:val="16"/>
        </w:rPr>
        <w:t>,</w:t>
      </w:r>
      <w:r w:rsidR="00AF4C2F">
        <w:rPr>
          <w:sz w:val="16"/>
          <w:szCs w:val="16"/>
        </w:rPr>
        <w:t xml:space="preserve"> </w:t>
      </w:r>
      <w:r>
        <w:rPr>
          <w:sz w:val="16"/>
          <w:szCs w:val="16"/>
        </w:rPr>
        <w:t>стоматологу-хирургу.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-2000 рублей при записи к ортопеду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-7000 рублей при записи к </w:t>
      </w:r>
      <w:proofErr w:type="spellStart"/>
      <w:r>
        <w:rPr>
          <w:sz w:val="16"/>
          <w:szCs w:val="16"/>
        </w:rPr>
        <w:t>ортодонту</w:t>
      </w:r>
      <w:proofErr w:type="spellEnd"/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-30% от стоимости лечения при записи на имплантацию или другие сложные хирургические манипуляции </w:t>
      </w:r>
    </w:p>
    <w:p w:rsidR="003A08EA" w:rsidRDefault="0035644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При записи по телефону</w:t>
      </w:r>
      <w:r w:rsidR="003A08E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3A08EA">
        <w:rPr>
          <w:sz w:val="16"/>
          <w:szCs w:val="16"/>
        </w:rPr>
        <w:t>аванс должен быть внесен не позднее, чем за 2 дня до приема.</w:t>
      </w:r>
    </w:p>
    <w:p w:rsidR="003A08EA" w:rsidRDefault="0035644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4.7</w:t>
      </w:r>
      <w:r w:rsidR="005B2CAE">
        <w:rPr>
          <w:sz w:val="16"/>
          <w:szCs w:val="16"/>
        </w:rPr>
        <w:t>.</w:t>
      </w:r>
      <w:r>
        <w:rPr>
          <w:sz w:val="16"/>
          <w:szCs w:val="16"/>
        </w:rPr>
        <w:t xml:space="preserve"> Пациент согласен, что</w:t>
      </w:r>
      <w:r w:rsidR="003A08EA">
        <w:rPr>
          <w:sz w:val="16"/>
          <w:szCs w:val="16"/>
        </w:rPr>
        <w:t xml:space="preserve"> стоимость ортодонтического  и хирургического</w:t>
      </w:r>
      <w:r w:rsidR="00B91666">
        <w:rPr>
          <w:sz w:val="16"/>
          <w:szCs w:val="16"/>
        </w:rPr>
        <w:t xml:space="preserve"> </w:t>
      </w:r>
      <w:r w:rsidR="003A08EA">
        <w:rPr>
          <w:sz w:val="16"/>
          <w:szCs w:val="16"/>
        </w:rPr>
        <w:t>(имплантация</w:t>
      </w:r>
      <w:proofErr w:type="gramStart"/>
      <w:r w:rsidR="003A08EA">
        <w:rPr>
          <w:sz w:val="16"/>
          <w:szCs w:val="16"/>
        </w:rPr>
        <w:t xml:space="preserve"> ,</w:t>
      </w:r>
      <w:proofErr w:type="gramEnd"/>
      <w:r w:rsidR="003A08EA">
        <w:rPr>
          <w:sz w:val="16"/>
          <w:szCs w:val="16"/>
        </w:rPr>
        <w:t xml:space="preserve">костная пластика)лечения </w:t>
      </w:r>
      <w:r w:rsidR="005B2CAE">
        <w:rPr>
          <w:sz w:val="16"/>
          <w:szCs w:val="16"/>
        </w:rPr>
        <w:t>может увеличиваться в стоимости</w:t>
      </w:r>
      <w:r w:rsidR="003A08EA">
        <w:rPr>
          <w:sz w:val="16"/>
          <w:szCs w:val="16"/>
        </w:rPr>
        <w:t>,</w:t>
      </w:r>
      <w:r w:rsidR="005B2CAE">
        <w:rPr>
          <w:sz w:val="16"/>
          <w:szCs w:val="16"/>
        </w:rPr>
        <w:t xml:space="preserve"> </w:t>
      </w:r>
      <w:r w:rsidR="003A08EA">
        <w:rPr>
          <w:sz w:val="16"/>
          <w:szCs w:val="16"/>
        </w:rPr>
        <w:t>в связи с появлением необходимости проведения дополнительных диагностических ,лечебных мероприятий, изменения факт</w:t>
      </w:r>
      <w:r w:rsidR="003A08EA">
        <w:rPr>
          <w:sz w:val="16"/>
          <w:szCs w:val="16"/>
        </w:rPr>
        <w:t>и</w:t>
      </w:r>
      <w:r w:rsidR="003A08EA">
        <w:rPr>
          <w:sz w:val="16"/>
          <w:szCs w:val="16"/>
        </w:rPr>
        <w:t>ческих затрат на лечение и других обстоятельств ,которые невозможно было предусмотреть при заключении договора</w:t>
      </w:r>
      <w:r w:rsidR="005B2CAE">
        <w:rPr>
          <w:sz w:val="16"/>
          <w:szCs w:val="16"/>
        </w:rPr>
        <w:t>.</w:t>
      </w:r>
    </w:p>
    <w:p w:rsidR="005B2CAE" w:rsidRPr="002A09DC" w:rsidRDefault="005B2CAE" w:rsidP="005B2CAE">
      <w:pPr>
        <w:shd w:val="clear" w:color="auto" w:fill="FFFFFF"/>
        <w:rPr>
          <w:bCs/>
          <w:color w:val="000000"/>
          <w:sz w:val="16"/>
          <w:szCs w:val="16"/>
          <w:lang w:val="ru-RU"/>
        </w:rPr>
      </w:pPr>
      <w:r w:rsidRPr="005B2CAE">
        <w:rPr>
          <w:sz w:val="16"/>
          <w:szCs w:val="16"/>
          <w:lang w:val="ru-RU"/>
        </w:rPr>
        <w:t xml:space="preserve">4.8. </w:t>
      </w:r>
      <w:r w:rsidRPr="002A09DC">
        <w:rPr>
          <w:bCs/>
          <w:color w:val="000000"/>
          <w:sz w:val="16"/>
          <w:szCs w:val="16"/>
          <w:lang w:val="ru-RU"/>
        </w:rPr>
        <w:t>При необходим</w:t>
      </w:r>
      <w:r>
        <w:rPr>
          <w:bCs/>
          <w:color w:val="000000"/>
          <w:sz w:val="16"/>
          <w:szCs w:val="16"/>
          <w:lang w:val="ru-RU"/>
        </w:rPr>
        <w:t>ос</w:t>
      </w:r>
      <w:r w:rsidRPr="002A09DC">
        <w:rPr>
          <w:bCs/>
          <w:color w:val="000000"/>
          <w:sz w:val="16"/>
          <w:szCs w:val="16"/>
          <w:lang w:val="ru-RU"/>
        </w:rPr>
        <w:t xml:space="preserve">ти </w:t>
      </w:r>
      <w:r>
        <w:rPr>
          <w:bCs/>
          <w:color w:val="000000"/>
          <w:sz w:val="16"/>
          <w:szCs w:val="16"/>
          <w:lang w:val="ru-RU"/>
        </w:rPr>
        <w:t>лечения корневых каналов зуба, являющегося опорой ортопедической конструкции, повторное протезирование производится за дополнительную плату.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>
        <w:rPr>
          <w:sz w:val="16"/>
          <w:szCs w:val="16"/>
          <w:u w:val="single"/>
        </w:rPr>
        <w:t>Ответственность сторон</w:t>
      </w:r>
      <w:r>
        <w:rPr>
          <w:sz w:val="16"/>
          <w:szCs w:val="16"/>
        </w:rPr>
        <w:t xml:space="preserve">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РФ.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 В случае неблагоприятного исхода лечения с возникновением предполагаемых осложнений или </w:t>
      </w:r>
      <w:proofErr w:type="spellStart"/>
      <w:r>
        <w:rPr>
          <w:sz w:val="16"/>
          <w:szCs w:val="16"/>
        </w:rPr>
        <w:t>ненаступлении</w:t>
      </w:r>
      <w:proofErr w:type="spellEnd"/>
      <w:r>
        <w:rPr>
          <w:sz w:val="16"/>
          <w:szCs w:val="16"/>
        </w:rPr>
        <w:t xml:space="preserve"> результата лечения,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(Приложение №1) и иных приложений к настоящему Договору, Исполнитель перед Пациентом ответственности не несет.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В случае нарушения пациентом п. 3.2.5. настоящего договора, Исполнитель не несет ответственности в случае предъявления претензий Пациента по качеству оказания медицинских услуг после вмешательства специалиста другой клиники в гарантийную стоматологическую работу или после изготовлении в другой клинике стоматологического изделия, способного прямо или косвенно повлиять на гарантийную стоматологическую конструкцию. 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Нарушения Пациентом правил поведения в клинике Исполнителя, повторное опоздание Пациента более чем на 15 минут или неявка на лечебный прием, на профилактический или контрольный осмотр без уважительной причины и уведомления Исполнителя не </w:t>
      </w:r>
      <w:proofErr w:type="gramStart"/>
      <w:r>
        <w:rPr>
          <w:sz w:val="16"/>
          <w:szCs w:val="16"/>
        </w:rPr>
        <w:t>позднее</w:t>
      </w:r>
      <w:proofErr w:type="gramEnd"/>
      <w:r>
        <w:rPr>
          <w:sz w:val="16"/>
          <w:szCs w:val="16"/>
        </w:rPr>
        <w:t xml:space="preserve"> чем за 24 часа, невыполнение рекомендаций лечащего врача,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пунктом 3.2 настоящего Договора, являются основанием для одностороннего расторжения договора по инициативе Исполнителя и прекращения гарантийных обязательств по всем ранее оказанным Исполнителем платным медицинским услугам.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5.5.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>
        <w:rPr>
          <w:sz w:val="16"/>
          <w:szCs w:val="16"/>
          <w:u w:val="single"/>
        </w:rPr>
        <w:t>Порядок разрешения споров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В случае возникновения разногласий между Исполнителем и Пациентом по вопросу качества оказанных услуг, спор между сторонами рассматривается Врачебной Комиссией Исполнителя, в том числе с привлечением сторонних специалистов. Все претензии Стороны оформляют в письменном виде.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Понимая субъективность оценки эстетического и косметического результатов медицинских услуг, стороны договорились проводить оценку результатов не ранее сроков, указанных в Информированном согласии на оказание платных медицинских услуг (Приложение № 1), путем оценки результатов на совместном заседании Пациента и Врачебной Комиссии Исполнителя. </w:t>
      </w:r>
    </w:p>
    <w:p w:rsidR="003A08EA" w:rsidRDefault="0035644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6.3. При </w:t>
      </w:r>
      <w:proofErr w:type="spellStart"/>
      <w:r>
        <w:rPr>
          <w:sz w:val="16"/>
          <w:szCs w:val="16"/>
        </w:rPr>
        <w:t>не</w:t>
      </w:r>
      <w:r w:rsidR="003A08EA">
        <w:rPr>
          <w:sz w:val="16"/>
          <w:szCs w:val="16"/>
        </w:rPr>
        <w:t>достижении</w:t>
      </w:r>
      <w:proofErr w:type="spellEnd"/>
      <w:r w:rsidR="003A08EA">
        <w:rPr>
          <w:sz w:val="16"/>
          <w:szCs w:val="16"/>
        </w:rPr>
        <w:t xml:space="preserve"> согласия сторон, споры разрешаются в соответствии с действующим законодательством РФ в суде по месту нахо</w:t>
      </w:r>
      <w:r w:rsidR="003A08EA">
        <w:rPr>
          <w:sz w:val="16"/>
          <w:szCs w:val="16"/>
        </w:rPr>
        <w:t>ж</w:t>
      </w:r>
      <w:r w:rsidR="003A08EA">
        <w:rPr>
          <w:sz w:val="16"/>
          <w:szCs w:val="16"/>
        </w:rPr>
        <w:t>дения Исполнителя.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>
        <w:rPr>
          <w:sz w:val="16"/>
          <w:szCs w:val="16"/>
          <w:u w:val="single"/>
        </w:rPr>
        <w:t>Прочие условия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7.1.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Содержание, сроки и объем лечения согласовываются сторонами устно или письменно.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7.2. Оригиналы всех медицинских исследований, проведенных в клинике Исполнителя, являются собственностью Исполнителя и Пациенту не выдаются. По письменному требованию Пациента ему может предоставляться их копия или выписка.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7.3. Подписывая настоящий договор, Пациент наделяет Исполнителя правом, при необходимости, провести оценку качества и эстетическ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го </w:t>
      </w:r>
      <w:r w:rsidR="005B33DC">
        <w:rPr>
          <w:sz w:val="16"/>
          <w:szCs w:val="16"/>
        </w:rPr>
        <w:t>результата,</w:t>
      </w:r>
      <w:r>
        <w:rPr>
          <w:sz w:val="16"/>
          <w:szCs w:val="16"/>
        </w:rPr>
        <w:t xml:space="preserve"> оказанных Пациенту медицинских услуг, разрешая при этом передачу врачам, проводящим оценку качества, информации о состоянии своего здоровья, содержащейся в медицинской карте с условием сохранения ими персональных данных и медицинской тайны.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7.4. </w:t>
      </w:r>
      <w:proofErr w:type="gramStart"/>
      <w:r>
        <w:rPr>
          <w:sz w:val="16"/>
          <w:szCs w:val="16"/>
        </w:rPr>
        <w:t>Подписывая данный договор, Пациент в соответствии с требованиями статьи 9 федерального закона от 27.07.2006г. “О персональных данных” № 152-ФЗ, подтверждает свое согласие на обработку персоналом ООО «Дентал Гарант» своих персональных данных, включа</w:t>
      </w:r>
      <w:r>
        <w:rPr>
          <w:sz w:val="16"/>
          <w:szCs w:val="16"/>
        </w:rPr>
        <w:t>ю</w:t>
      </w:r>
      <w:r>
        <w:rPr>
          <w:sz w:val="16"/>
          <w:szCs w:val="16"/>
        </w:rPr>
        <w:t>щих: фамилию, имя, отчество, пол, дату рождения, адрес места жительства, контактные телефоны и адреса электронной почты, реквизиты полиса ОМС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(ДМС), данные о состоянии своего здоровья и иные персональные данные</w:t>
      </w:r>
      <w:proofErr w:type="gramEnd"/>
      <w:r>
        <w:rPr>
          <w:sz w:val="16"/>
          <w:szCs w:val="16"/>
        </w:rPr>
        <w:t xml:space="preserve"> в медико-профилактических целях, в целях уведо</w:t>
      </w:r>
      <w:r>
        <w:rPr>
          <w:sz w:val="16"/>
          <w:szCs w:val="16"/>
        </w:rPr>
        <w:t>м</w:t>
      </w:r>
      <w:r>
        <w:rPr>
          <w:sz w:val="16"/>
          <w:szCs w:val="16"/>
        </w:rPr>
        <w:t>ления об услугах и акциях по почте, электронной почте и сотовой связи, для установления медицинского диагноза и оказания медицинских услуг.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- заказным письмом.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7.5. Все приложения и дополнительные соглашения, указанные в настоящем договоре и созданные Сторонами в процессе действия Дог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вора, рассматриваются Сторонами как неотъемлемые составные части настоящего Договора.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7.6.</w:t>
      </w:r>
      <w:r w:rsidR="00B916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Подписывая данный Договор, </w:t>
      </w:r>
      <w:proofErr w:type="gramStart"/>
      <w:r>
        <w:rPr>
          <w:sz w:val="16"/>
          <w:szCs w:val="16"/>
        </w:rPr>
        <w:t>Пациент</w:t>
      </w:r>
      <w:proofErr w:type="gramEnd"/>
      <w:r>
        <w:rPr>
          <w:sz w:val="16"/>
          <w:szCs w:val="16"/>
        </w:rPr>
        <w:t xml:space="preserve"> подтверждает, что делает это сознательно и добровольно, без принуждения и давления обсто</w:t>
      </w:r>
      <w:r>
        <w:rPr>
          <w:sz w:val="16"/>
          <w:szCs w:val="16"/>
        </w:rPr>
        <w:t>я</w:t>
      </w:r>
      <w:r>
        <w:rPr>
          <w:sz w:val="16"/>
          <w:szCs w:val="16"/>
        </w:rPr>
        <w:t xml:space="preserve">тельств, имея альтернативные варианты выбора врача и лечебного учреждения, ознакомлен и согласен с правилами поведения пациентов в клинике Исполнителя, с Правилами оказания медицинских услуг, их перечнем и стоимостью, с «положением о гарантиях» 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7.7. Изменения условий настоящего Договора возможны только путем составления Дополнительного соглашения и его подписания всеми сторонами договора.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8. Гарантийные сроки и сроки службы, установленные Исполнителем: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На постоянные пломбы, несъемные постоянные ор</w:t>
      </w:r>
      <w:r w:rsidR="0035644A">
        <w:rPr>
          <w:sz w:val="16"/>
          <w:szCs w:val="16"/>
        </w:rPr>
        <w:t>топедические конструкции 2 года</w:t>
      </w:r>
      <w:r>
        <w:rPr>
          <w:sz w:val="16"/>
          <w:szCs w:val="16"/>
        </w:rPr>
        <w:t>,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за исключением специально оговоренных случаев, оформленных в медицинской ка</w:t>
      </w:r>
      <w:r w:rsidR="00B91666">
        <w:rPr>
          <w:sz w:val="16"/>
          <w:szCs w:val="16"/>
        </w:rPr>
        <w:t>рте. На дентальные имплантаты (</w:t>
      </w:r>
      <w:r>
        <w:rPr>
          <w:sz w:val="16"/>
          <w:szCs w:val="16"/>
        </w:rPr>
        <w:t>ус</w:t>
      </w:r>
      <w:r w:rsidR="0035644A">
        <w:rPr>
          <w:sz w:val="16"/>
          <w:szCs w:val="16"/>
        </w:rPr>
        <w:t>тановленные Исполнителем) 1 год</w:t>
      </w:r>
      <w:r>
        <w:rPr>
          <w:sz w:val="16"/>
          <w:szCs w:val="16"/>
        </w:rPr>
        <w:t>.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При отторжении имплантата в сро</w:t>
      </w:r>
      <w:r w:rsidR="0035644A">
        <w:rPr>
          <w:sz w:val="16"/>
          <w:szCs w:val="16"/>
        </w:rPr>
        <w:t>ки до одного года</w:t>
      </w:r>
      <w:r>
        <w:rPr>
          <w:sz w:val="16"/>
          <w:szCs w:val="16"/>
        </w:rPr>
        <w:t>,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повторная имплантация бесплатно.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При отторжении имплантата в сроки от 1 до 5 лет с момента протезирования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повторная имплан</w:t>
      </w:r>
      <w:r w:rsidR="0035644A">
        <w:rPr>
          <w:sz w:val="16"/>
          <w:szCs w:val="16"/>
        </w:rPr>
        <w:t>тация проводится со скидкой 70%</w:t>
      </w:r>
      <w:r>
        <w:rPr>
          <w:sz w:val="16"/>
          <w:szCs w:val="16"/>
        </w:rPr>
        <w:t>,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а повторное протезирование со скидкой 30%. Если для проведения  повторной имплантации требуется костная пластика, то стоимость пластики оплачивается Пациентом в полном объеме. На все виды съемных протезов – 12 месяцев. На лечение и протезирование</w:t>
      </w:r>
      <w:r w:rsidR="00EF3FB4">
        <w:rPr>
          <w:sz w:val="16"/>
          <w:szCs w:val="16"/>
        </w:rPr>
        <w:t xml:space="preserve"> зубов, на которые ранее пломбы</w:t>
      </w:r>
      <w:r>
        <w:rPr>
          <w:sz w:val="16"/>
          <w:szCs w:val="16"/>
        </w:rPr>
        <w:t xml:space="preserve"> установлены не в клинике Исполнителя – 6 месяцев. На лечение и постоя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ное протезирование зубов, каналы которых ранее уже были пролечены не в клинике Исполнителя - 1 неделя. На любые промежуточные  конструкции – 2 недели.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На лечение каналов</w:t>
      </w:r>
      <w:r w:rsidR="00EF3FB4">
        <w:rPr>
          <w:sz w:val="16"/>
          <w:szCs w:val="16"/>
        </w:rPr>
        <w:t xml:space="preserve"> </w:t>
      </w:r>
      <w:r>
        <w:rPr>
          <w:sz w:val="16"/>
          <w:szCs w:val="16"/>
        </w:rPr>
        <w:t>(пульпит</w:t>
      </w:r>
      <w:r w:rsidR="00BC166A">
        <w:rPr>
          <w:sz w:val="16"/>
          <w:szCs w:val="16"/>
        </w:rPr>
        <w:t>,</w:t>
      </w:r>
      <w:r w:rsidR="00EF3FB4">
        <w:rPr>
          <w:sz w:val="16"/>
          <w:szCs w:val="16"/>
        </w:rPr>
        <w:t xml:space="preserve"> </w:t>
      </w:r>
      <w:r w:rsidR="00BC166A">
        <w:rPr>
          <w:sz w:val="16"/>
          <w:szCs w:val="16"/>
        </w:rPr>
        <w:t>периодонтит),</w:t>
      </w:r>
      <w:r w:rsidR="00EF3FB4">
        <w:rPr>
          <w:sz w:val="16"/>
          <w:szCs w:val="16"/>
        </w:rPr>
        <w:t xml:space="preserve"> </w:t>
      </w:r>
      <w:r w:rsidR="00BC166A">
        <w:rPr>
          <w:sz w:val="16"/>
          <w:szCs w:val="16"/>
        </w:rPr>
        <w:t>лечение пародонта</w:t>
      </w:r>
      <w:r>
        <w:rPr>
          <w:sz w:val="16"/>
          <w:szCs w:val="16"/>
        </w:rPr>
        <w:t>,</w:t>
      </w:r>
      <w:r w:rsidR="00BC16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проведение </w:t>
      </w:r>
      <w:proofErr w:type="spellStart"/>
      <w:r>
        <w:rPr>
          <w:sz w:val="16"/>
          <w:szCs w:val="16"/>
        </w:rPr>
        <w:t>зубосохраняющих</w:t>
      </w:r>
      <w:proofErr w:type="spellEnd"/>
      <w:r>
        <w:rPr>
          <w:sz w:val="16"/>
          <w:szCs w:val="16"/>
        </w:rPr>
        <w:t xml:space="preserve"> операций -5 дней Сроки службы всех постоянных стоматологических ко</w:t>
      </w:r>
      <w:r w:rsidR="0035644A">
        <w:rPr>
          <w:sz w:val="16"/>
          <w:szCs w:val="16"/>
        </w:rPr>
        <w:t>нструкций составляют 36 месяцев</w:t>
      </w:r>
      <w:r>
        <w:rPr>
          <w:sz w:val="16"/>
          <w:szCs w:val="16"/>
        </w:rPr>
        <w:t>, всех промежуточных  конструкций – 1 месяц. 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имплантаты и т.п. На профессиональную гигиену, отбеливание, хирургические манипуляции (кроме имплант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ции) и другие </w:t>
      </w:r>
      <w:proofErr w:type="spellStart"/>
      <w:r>
        <w:rPr>
          <w:sz w:val="16"/>
          <w:szCs w:val="16"/>
        </w:rPr>
        <w:t>неовеществленные</w:t>
      </w:r>
      <w:proofErr w:type="spellEnd"/>
      <w:r>
        <w:rPr>
          <w:sz w:val="16"/>
          <w:szCs w:val="16"/>
        </w:rPr>
        <w:t xml:space="preserve"> работы и услуги сроки гарантии выражаются в качественном оказании услуг и составляют 1 день. Гара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тийные обязательства на все оказанные медицинские услуги полностью утрачиваются при нарушении Пациентом условий настоящего Договора. Полная информация о сроках и условиях гарантии, сроках службы стоматологических конструкций Исполнителя содержится в «Положении о гарантиях» на информационном стенде.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9. Срок действия договора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9.1. Настоящий договор вступает в силу с момента его подписания сторонами и заканчивается по выполнению сторонами обязательств по договору.</w:t>
      </w:r>
    </w:p>
    <w:p w:rsidR="003A08EA" w:rsidRDefault="003A08EA">
      <w:pPr>
        <w:pStyle w:val="31"/>
        <w:ind w:firstLine="0"/>
        <w:rPr>
          <w:sz w:val="16"/>
          <w:szCs w:val="16"/>
        </w:rPr>
      </w:pPr>
      <w:r>
        <w:rPr>
          <w:sz w:val="16"/>
          <w:szCs w:val="16"/>
          <w:u w:val="single"/>
        </w:rPr>
        <w:t>10. Реквизиты сторон:</w:t>
      </w:r>
    </w:p>
    <w:p w:rsidR="003A08EA" w:rsidRDefault="003A08EA">
      <w:pPr>
        <w:pStyle w:val="31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63"/>
        <w:gridCol w:w="6197"/>
      </w:tblGrid>
      <w:tr w:rsidR="003A08EA">
        <w:trPr>
          <w:trHeight w:val="40"/>
        </w:trPr>
        <w:tc>
          <w:tcPr>
            <w:tcW w:w="5263" w:type="dxa"/>
            <w:shd w:val="clear" w:color="auto" w:fill="auto"/>
          </w:tcPr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  <w:bookmarkStart w:id="0" w:name="OLE_LINK1"/>
            <w:r>
              <w:rPr>
                <w:sz w:val="16"/>
                <w:szCs w:val="16"/>
              </w:rPr>
              <w:t>«ИСПОЛНИТЕЛЬ» ООО «Дентал Гарант»</w:t>
            </w: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дрес:196070, Санкт-Петербург,</w:t>
            </w: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Бассейная д.45 пом. 40Н</w:t>
            </w: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телефон/факс: 388-91-67</w:t>
            </w: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 7810329131/781001001</w:t>
            </w: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1157847013610</w:t>
            </w: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79763965</w:t>
            </w: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40702810455160004522</w:t>
            </w: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Северо-Западный Банк  ПАО «Сбербанк России </w:t>
            </w:r>
            <w:r w:rsidR="00594C3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АО</w:t>
            </w:r>
            <w:r w:rsidR="00705C75">
              <w:rPr>
                <w:sz w:val="16"/>
                <w:szCs w:val="16"/>
              </w:rPr>
              <w:t>»</w:t>
            </w:r>
          </w:p>
          <w:bookmarkEnd w:id="0"/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</w:p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 директор</w:t>
            </w:r>
          </w:p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</w:p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</w:p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</w:p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________________________Шевченко В.А.</w:t>
            </w:r>
          </w:p>
        </w:tc>
        <w:tc>
          <w:tcPr>
            <w:tcW w:w="6197" w:type="dxa"/>
            <w:shd w:val="clear" w:color="auto" w:fill="auto"/>
          </w:tcPr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        </w:t>
            </w: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</w:t>
            </w: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 </w:t>
            </w: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     «ПАЦИЕНТ»</w:t>
            </w: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_______________________________________________</w:t>
            </w:r>
          </w:p>
          <w:p w:rsidR="003A08EA" w:rsidRDefault="003A08EA">
            <w:pPr>
              <w:pStyle w:val="31"/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</w:t>
            </w:r>
            <w:r w:rsidR="00EE3299">
              <w:rPr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sz w:val="16"/>
                <w:szCs w:val="16"/>
                <w:vertAlign w:val="superscript"/>
              </w:rPr>
              <w:t xml:space="preserve"> ФИО полностью, подпись</w:t>
            </w:r>
          </w:p>
        </w:tc>
      </w:tr>
      <w:tr w:rsidR="003A08EA">
        <w:trPr>
          <w:trHeight w:val="185"/>
        </w:trPr>
        <w:tc>
          <w:tcPr>
            <w:tcW w:w="5263" w:type="dxa"/>
            <w:shd w:val="clear" w:color="auto" w:fill="auto"/>
          </w:tcPr>
          <w:p w:rsidR="003A08EA" w:rsidRDefault="003A08EA">
            <w:pPr>
              <w:pStyle w:val="31"/>
              <w:snapToGrid w:val="0"/>
              <w:ind w:firstLine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97" w:type="dxa"/>
            <w:shd w:val="clear" w:color="auto" w:fill="auto"/>
          </w:tcPr>
          <w:p w:rsidR="003A08EA" w:rsidRDefault="003A08EA">
            <w:pPr>
              <w:pStyle w:val="31"/>
              <w:snapToGrid w:val="0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3A08EA">
        <w:trPr>
          <w:cantSplit/>
          <w:trHeight w:val="40"/>
        </w:trPr>
        <w:tc>
          <w:tcPr>
            <w:tcW w:w="11460" w:type="dxa"/>
            <w:gridSpan w:val="2"/>
            <w:shd w:val="clear" w:color="auto" w:fill="auto"/>
          </w:tcPr>
          <w:p w:rsidR="003A08EA" w:rsidRDefault="003A08EA">
            <w:pPr>
              <w:pStyle w:val="31"/>
              <w:snapToGrid w:val="0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3A08EA">
        <w:trPr>
          <w:trHeight w:val="128"/>
        </w:trPr>
        <w:tc>
          <w:tcPr>
            <w:tcW w:w="5263" w:type="dxa"/>
            <w:shd w:val="clear" w:color="auto" w:fill="auto"/>
          </w:tcPr>
          <w:p w:rsidR="003A08EA" w:rsidRDefault="003A08EA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197" w:type="dxa"/>
            <w:shd w:val="clear" w:color="auto" w:fill="auto"/>
          </w:tcPr>
          <w:p w:rsidR="003A08EA" w:rsidRDefault="003A08EA">
            <w:pPr>
              <w:snapToGrid w:val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jc w:val="both"/>
              <w:rPr>
                <w:color w:val="000000"/>
                <w:sz w:val="16"/>
                <w:szCs w:val="16"/>
                <w:vertAlign w:val="superscript"/>
                <w:lang w:val="ru-RU"/>
              </w:rPr>
            </w:pPr>
          </w:p>
        </w:tc>
      </w:tr>
    </w:tbl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  <w:r>
        <w:rPr>
          <w:b/>
          <w:bCs/>
          <w:color w:val="000000"/>
          <w:sz w:val="16"/>
          <w:szCs w:val="16"/>
          <w:lang w:val="ru-RU"/>
        </w:rPr>
        <w:t xml:space="preserve">                                </w:t>
      </w: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Pr="00662D9F" w:rsidRDefault="00662D9F" w:rsidP="00662D9F">
      <w:pPr>
        <w:shd w:val="clear" w:color="auto" w:fill="FFFFFF"/>
        <w:jc w:val="center"/>
        <w:rPr>
          <w:b/>
          <w:bCs/>
          <w:color w:val="000000"/>
          <w:sz w:val="20"/>
          <w:szCs w:val="20"/>
          <w:lang w:val="ru-RU"/>
        </w:rPr>
      </w:pPr>
      <w:r w:rsidRPr="00662D9F">
        <w:rPr>
          <w:b/>
          <w:bCs/>
          <w:color w:val="000000"/>
          <w:sz w:val="20"/>
          <w:szCs w:val="20"/>
          <w:lang w:val="ru-RU"/>
        </w:rPr>
        <w:lastRenderedPageBreak/>
        <w:t>Информированное добровольное согласие на меди</w:t>
      </w:r>
      <w:bookmarkStart w:id="1" w:name="_GoBack"/>
      <w:bookmarkEnd w:id="1"/>
      <w:r w:rsidRPr="00662D9F">
        <w:rPr>
          <w:b/>
          <w:bCs/>
          <w:color w:val="000000"/>
          <w:sz w:val="20"/>
          <w:szCs w:val="20"/>
          <w:lang w:val="ru-RU"/>
        </w:rPr>
        <w:t xml:space="preserve">цинское вмешательство </w:t>
      </w:r>
      <w:r w:rsidRPr="00662D9F">
        <w:rPr>
          <w:b/>
          <w:bCs/>
          <w:color w:val="000000"/>
          <w:sz w:val="20"/>
          <w:szCs w:val="20"/>
          <w:lang w:val="ru-RU"/>
        </w:rPr>
        <w:br/>
        <w:t>(диагностика, профессиональная гигиена, анестезия, стоматологическое лечение)</w:t>
      </w:r>
      <w:r w:rsidR="003A08EA">
        <w:rPr>
          <w:b/>
          <w:bCs/>
          <w:color w:val="000000"/>
          <w:sz w:val="16"/>
          <w:szCs w:val="16"/>
          <w:lang w:val="ru-RU"/>
        </w:rPr>
        <w:t xml:space="preserve">     </w:t>
      </w:r>
      <w:r>
        <w:rPr>
          <w:b/>
          <w:bCs/>
          <w:color w:val="000000"/>
          <w:sz w:val="16"/>
          <w:szCs w:val="16"/>
          <w:lang w:val="ru-RU"/>
        </w:rPr>
        <w:br/>
      </w:r>
      <w:r w:rsidR="003A08EA">
        <w:rPr>
          <w:b/>
          <w:bCs/>
          <w:color w:val="000000"/>
          <w:sz w:val="16"/>
          <w:szCs w:val="16"/>
          <w:lang w:val="ru-RU"/>
        </w:rPr>
        <w:t xml:space="preserve">                                       </w:t>
      </w:r>
      <w:r>
        <w:rPr>
          <w:b/>
          <w:bCs/>
          <w:color w:val="000000"/>
          <w:sz w:val="16"/>
          <w:szCs w:val="16"/>
          <w:lang w:val="ru-RU"/>
        </w:rPr>
        <w:t xml:space="preserve">                           </w:t>
      </w:r>
      <w:r w:rsidR="003A08EA">
        <w:rPr>
          <w:b/>
          <w:bCs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8EA" w:rsidRDefault="003A08EA">
      <w:pPr>
        <w:shd w:val="clear" w:color="auto" w:fill="FFFFFF"/>
        <w:spacing w:line="276" w:lineRule="auto"/>
        <w:jc w:val="center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Приложение №1 к Договору на оказание платных медицинских услуг № ____ от «___» _____________ 201___ г.</w:t>
      </w:r>
    </w:p>
    <w:p w:rsidR="003A08EA" w:rsidRDefault="003A08EA">
      <w:pPr>
        <w:shd w:val="clear" w:color="auto" w:fill="FFFFFF"/>
        <w:spacing w:after="270" w:line="276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 </w:t>
      </w:r>
      <w:r>
        <w:rPr>
          <w:i/>
          <w:iCs/>
          <w:color w:val="000000"/>
          <w:sz w:val="16"/>
          <w:szCs w:val="16"/>
          <w:lang w:val="ru-RU"/>
        </w:rPr>
        <w:t xml:space="preserve">Этот документ свидетельствует о том, что мне, в соответствии со </w:t>
      </w:r>
      <w:proofErr w:type="spellStart"/>
      <w:r>
        <w:rPr>
          <w:color w:val="000000"/>
          <w:sz w:val="16"/>
          <w:szCs w:val="16"/>
          <w:lang w:val="ru-RU"/>
        </w:rPr>
        <w:t>ст.ст</w:t>
      </w:r>
      <w:proofErr w:type="spellEnd"/>
      <w:r>
        <w:rPr>
          <w:color w:val="000000"/>
          <w:sz w:val="16"/>
          <w:szCs w:val="16"/>
          <w:lang w:val="ru-RU"/>
        </w:rPr>
        <w:t xml:space="preserve">. </w:t>
      </w:r>
      <w:r>
        <w:rPr>
          <w:i/>
          <w:color w:val="000000"/>
          <w:sz w:val="16"/>
          <w:szCs w:val="16"/>
          <w:lang w:val="ru-RU"/>
        </w:rPr>
        <w:t>20  ФЗ N 323 "Об основах охраны здоровья граждан в Ро</w:t>
      </w:r>
      <w:r>
        <w:rPr>
          <w:i/>
          <w:color w:val="000000"/>
          <w:sz w:val="16"/>
          <w:szCs w:val="16"/>
          <w:lang w:val="ru-RU"/>
        </w:rPr>
        <w:t>с</w:t>
      </w:r>
      <w:r>
        <w:rPr>
          <w:i/>
          <w:color w:val="000000"/>
          <w:sz w:val="16"/>
          <w:szCs w:val="16"/>
          <w:lang w:val="ru-RU"/>
        </w:rPr>
        <w:t>сийской Федерации"</w:t>
      </w:r>
      <w:r>
        <w:rPr>
          <w:i/>
          <w:iCs/>
          <w:color w:val="000000"/>
          <w:sz w:val="16"/>
          <w:szCs w:val="16"/>
          <w:lang w:val="ru-RU"/>
        </w:rPr>
        <w:t>, сообщена вся необходимая информация о моем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3A08EA" w:rsidRDefault="003A08EA">
      <w:pPr>
        <w:shd w:val="clear" w:color="auto" w:fill="FFFFFF"/>
        <w:spacing w:after="270" w:line="276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Я_______________________________________________________________________________________________</w:t>
      </w:r>
      <w:r w:rsidR="00662D9F">
        <w:rPr>
          <w:color w:val="000000"/>
          <w:sz w:val="16"/>
          <w:szCs w:val="16"/>
          <w:lang w:val="ru-RU"/>
        </w:rPr>
        <w:t>______________________</w:t>
      </w:r>
    </w:p>
    <w:p w:rsidR="003A08EA" w:rsidRDefault="003A08EA">
      <w:pPr>
        <w:shd w:val="clear" w:color="auto" w:fill="FFFFFF"/>
        <w:spacing w:after="270" w:line="276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добровольно обращаюсь в ООО «Дентал Гарант» для проведения консультации, диагностики, стоматологического обследования и лечения имеющихся у меня стоматологических заболеваний.</w:t>
      </w:r>
    </w:p>
    <w:p w:rsidR="003A08EA" w:rsidRDefault="003A08EA">
      <w:pPr>
        <w:spacing w:before="280" w:after="280" w:line="276" w:lineRule="auto"/>
        <w:ind w:firstLine="709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Я понимаю цели и задачи стоматологической консультации, обследования и лечения. Меня в доступной форме уведомили о ц</w:t>
      </w:r>
      <w:r>
        <w:rPr>
          <w:color w:val="000000"/>
          <w:sz w:val="16"/>
          <w:szCs w:val="16"/>
          <w:lang w:val="ru-RU"/>
        </w:rPr>
        <w:t>е</w:t>
      </w:r>
      <w:r>
        <w:rPr>
          <w:color w:val="000000"/>
          <w:sz w:val="16"/>
          <w:szCs w:val="16"/>
          <w:lang w:val="ru-RU"/>
        </w:rPr>
        <w:t>лях, методах оказания медицинской помощи, связанном с ними риске, возможных вариантах медицинского вмешательства, о его после</w:t>
      </w:r>
      <w:r>
        <w:rPr>
          <w:color w:val="000000"/>
          <w:sz w:val="16"/>
          <w:szCs w:val="16"/>
          <w:lang w:val="ru-RU"/>
        </w:rPr>
        <w:t>д</w:t>
      </w:r>
      <w:r>
        <w:rPr>
          <w:color w:val="000000"/>
          <w:sz w:val="16"/>
          <w:szCs w:val="16"/>
          <w:lang w:val="ru-RU"/>
        </w:rPr>
        <w:t>ствиях, а также о предполагаемых результатах оказания медицинской помощи.</w:t>
      </w:r>
    </w:p>
    <w:p w:rsidR="003A08EA" w:rsidRDefault="00062166">
      <w:pPr>
        <w:shd w:val="clear" w:color="auto" w:fill="FFFFFF"/>
        <w:spacing w:after="270" w:line="276" w:lineRule="auto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</w:t>
      </w:r>
      <w:r w:rsidR="003A08EA">
        <w:rPr>
          <w:color w:val="000000"/>
          <w:sz w:val="16"/>
          <w:szCs w:val="16"/>
          <w:lang w:val="ru-RU"/>
        </w:rPr>
        <w:t>Я даю разрешение проводить осмотры, рентгенологические и инструментальные исследования, делать оттиски, фотографии, видеосъемку, инъекции лекарственных препаратов и проводить любые другие мероприятия, которые будут необходимы для обеспечения качества и безопасности лечения, постановки диагноза, обезболивания, проведения лечения, а также для фиксации результатов медици</w:t>
      </w:r>
      <w:r w:rsidR="003A08EA">
        <w:rPr>
          <w:color w:val="000000"/>
          <w:sz w:val="16"/>
          <w:szCs w:val="16"/>
          <w:lang w:val="ru-RU"/>
        </w:rPr>
        <w:t>н</w:t>
      </w:r>
      <w:r w:rsidR="003A08EA">
        <w:rPr>
          <w:color w:val="000000"/>
          <w:sz w:val="16"/>
          <w:szCs w:val="16"/>
          <w:lang w:val="ru-RU"/>
        </w:rPr>
        <w:t>ского вмешательства. Я разрешаю</w:t>
      </w:r>
      <w:r>
        <w:rPr>
          <w:color w:val="000000"/>
          <w:sz w:val="16"/>
          <w:szCs w:val="16"/>
          <w:lang w:val="ru-RU"/>
        </w:rPr>
        <w:t xml:space="preserve"> </w:t>
      </w:r>
      <w:r w:rsidR="003A08EA">
        <w:rPr>
          <w:color w:val="000000"/>
          <w:sz w:val="16"/>
          <w:szCs w:val="16"/>
          <w:lang w:val="ru-RU"/>
        </w:rPr>
        <w:t>использовать публично фотографии моих зубов и полости рта на условиях анонимности.</w:t>
      </w:r>
    </w:p>
    <w:p w:rsidR="003A08EA" w:rsidRDefault="003A08EA">
      <w:pPr>
        <w:shd w:val="clear" w:color="auto" w:fill="FFFFFF"/>
        <w:spacing w:after="270" w:line="276" w:lineRule="auto"/>
        <w:ind w:firstLine="709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Я осведомлен о возможных осложнениях во время проведения анестезии (кровотечения, гематомы, повреждение нервов и сос</w:t>
      </w:r>
      <w:r>
        <w:rPr>
          <w:color w:val="000000"/>
          <w:sz w:val="16"/>
          <w:szCs w:val="16"/>
          <w:lang w:val="ru-RU"/>
        </w:rPr>
        <w:t>у</w:t>
      </w:r>
      <w:r>
        <w:rPr>
          <w:color w:val="000000"/>
          <w:sz w:val="16"/>
          <w:szCs w:val="16"/>
          <w:lang w:val="ru-RU"/>
        </w:rPr>
        <w:t>дов, боль после анестезии, отеки, парезы лица, аллергические реакции) и при приеме назначаемых врачом лекарственных средств (в соо</w:t>
      </w:r>
      <w:r>
        <w:rPr>
          <w:color w:val="000000"/>
          <w:sz w:val="16"/>
          <w:szCs w:val="16"/>
          <w:lang w:val="ru-RU"/>
        </w:rPr>
        <w:t>т</w:t>
      </w:r>
      <w:r>
        <w:rPr>
          <w:color w:val="000000"/>
          <w:sz w:val="16"/>
          <w:szCs w:val="16"/>
          <w:lang w:val="ru-RU"/>
        </w:rPr>
        <w:t>ветствии с инструкциями к назначаемым препаратам) обо всех рисках и осложнениях при проведении медицинских вмешательств. Я пон</w:t>
      </w:r>
      <w:r>
        <w:rPr>
          <w:color w:val="000000"/>
          <w:sz w:val="16"/>
          <w:szCs w:val="16"/>
          <w:lang w:val="ru-RU"/>
        </w:rPr>
        <w:t>и</w:t>
      </w:r>
      <w:r>
        <w:rPr>
          <w:color w:val="000000"/>
          <w:sz w:val="16"/>
          <w:szCs w:val="16"/>
          <w:lang w:val="ru-RU"/>
        </w:rPr>
        <w:t>маю необходимость информирования лечащего врача обо всех случаях аллергии в прошлом и в настоящее время, о наличии всех име</w:t>
      </w:r>
      <w:r>
        <w:rPr>
          <w:color w:val="000000"/>
          <w:sz w:val="16"/>
          <w:szCs w:val="16"/>
          <w:lang w:val="ru-RU"/>
        </w:rPr>
        <w:t>ю</w:t>
      </w:r>
      <w:r>
        <w:rPr>
          <w:color w:val="000000"/>
          <w:sz w:val="16"/>
          <w:szCs w:val="16"/>
          <w:lang w:val="ru-RU"/>
        </w:rPr>
        <w:t xml:space="preserve">щихся у меня заболеваний, травм и ранее выполненных операций. </w:t>
      </w:r>
      <w:r>
        <w:rPr>
          <w:sz w:val="16"/>
          <w:szCs w:val="16"/>
          <w:lang w:val="ru-RU"/>
        </w:rPr>
        <w:t>Мне названы и со мной согласованы технологии (методы</w:t>
      </w:r>
      <w:r>
        <w:rPr>
          <w:color w:val="000000"/>
          <w:sz w:val="16"/>
          <w:szCs w:val="16"/>
          <w:lang w:val="ru-RU"/>
        </w:rPr>
        <w:t>) и материалы, которые будут использоваться в процессе лечения, а также сроки проведения лечения.</w:t>
      </w:r>
    </w:p>
    <w:p w:rsidR="003A08EA" w:rsidRDefault="003A08EA">
      <w:pPr>
        <w:shd w:val="clear" w:color="auto" w:fill="FFFFFF"/>
        <w:spacing w:after="270" w:line="276" w:lineRule="auto"/>
        <w:ind w:firstLine="709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Мне были объяснены все возможные риски, осложнения и исходы лечения, а также альтернативы (в том числе более дешевые) предложенному лечению. Я также имел возможность задавать все интересующие меня вопросы и получил на них понятные и исчерпыв</w:t>
      </w:r>
      <w:r>
        <w:rPr>
          <w:color w:val="000000"/>
          <w:sz w:val="16"/>
          <w:szCs w:val="16"/>
          <w:lang w:val="ru-RU"/>
        </w:rPr>
        <w:t>а</w:t>
      </w:r>
      <w:r>
        <w:rPr>
          <w:color w:val="000000"/>
          <w:sz w:val="16"/>
          <w:szCs w:val="16"/>
          <w:lang w:val="ru-RU"/>
        </w:rPr>
        <w:t>ющие ответы. Мне было разъяснено значение всех медицинских терминов, упомянутых в данном документе и имеющих отношение к ди</w:t>
      </w:r>
      <w:r>
        <w:rPr>
          <w:color w:val="000000"/>
          <w:sz w:val="16"/>
          <w:szCs w:val="16"/>
          <w:lang w:val="ru-RU"/>
        </w:rPr>
        <w:t>а</w:t>
      </w:r>
      <w:r>
        <w:rPr>
          <w:color w:val="000000"/>
          <w:sz w:val="16"/>
          <w:szCs w:val="16"/>
          <w:lang w:val="ru-RU"/>
        </w:rPr>
        <w:t>гностике и лечению моих стоматологических заболеваний. Я даю разрешение проводить все необходимые лечебные мероприятия и испол</w:t>
      </w:r>
      <w:r>
        <w:rPr>
          <w:color w:val="000000"/>
          <w:sz w:val="16"/>
          <w:szCs w:val="16"/>
          <w:lang w:val="ru-RU"/>
        </w:rPr>
        <w:t>ь</w:t>
      </w:r>
      <w:r>
        <w:rPr>
          <w:color w:val="000000"/>
          <w:sz w:val="16"/>
          <w:szCs w:val="16"/>
          <w:lang w:val="ru-RU"/>
        </w:rPr>
        <w:t>зовать любого медицинского работника, участие которого в моем лечении будет необходимо для получения наилучшего результата ди</w:t>
      </w:r>
      <w:r>
        <w:rPr>
          <w:color w:val="000000"/>
          <w:sz w:val="16"/>
          <w:szCs w:val="16"/>
          <w:lang w:val="ru-RU"/>
        </w:rPr>
        <w:t>а</w:t>
      </w:r>
      <w:r>
        <w:rPr>
          <w:color w:val="000000"/>
          <w:sz w:val="16"/>
          <w:szCs w:val="16"/>
          <w:lang w:val="ru-RU"/>
        </w:rPr>
        <w:t>гностики и лечения. Я понимаю, что в случае возникновения осложнений, о которых я информиро</w:t>
      </w:r>
      <w:r>
        <w:rPr>
          <w:color w:val="000000"/>
          <w:sz w:val="16"/>
          <w:szCs w:val="16"/>
          <w:lang w:val="ru-RU"/>
        </w:rPr>
        <w:softHyphen/>
        <w:t>ван в настоящем документе</w:t>
      </w:r>
      <w:r w:rsidR="00196C9D">
        <w:rPr>
          <w:color w:val="000000"/>
          <w:sz w:val="16"/>
          <w:szCs w:val="16"/>
          <w:lang w:val="ru-RU"/>
        </w:rPr>
        <w:t>,</w:t>
      </w:r>
      <w:r>
        <w:rPr>
          <w:color w:val="000000"/>
          <w:sz w:val="16"/>
          <w:szCs w:val="16"/>
          <w:lang w:val="ru-RU"/>
        </w:rPr>
        <w:t xml:space="preserve"> и</w:t>
      </w:r>
      <w:r w:rsidR="00196C9D">
        <w:rPr>
          <w:color w:val="000000"/>
          <w:sz w:val="16"/>
          <w:szCs w:val="16"/>
          <w:lang w:val="ru-RU"/>
        </w:rPr>
        <w:t>,</w:t>
      </w:r>
      <w:r>
        <w:rPr>
          <w:color w:val="000000"/>
          <w:sz w:val="16"/>
          <w:szCs w:val="16"/>
          <w:lang w:val="ru-RU"/>
        </w:rPr>
        <w:t xml:space="preserve"> которые возникли вследствие естественных изменений моего организма или внешних причин, а также </w:t>
      </w:r>
      <w:r w:rsidR="00CB5155">
        <w:rPr>
          <w:color w:val="000000"/>
          <w:sz w:val="16"/>
          <w:szCs w:val="16"/>
          <w:lang w:val="ru-RU"/>
        </w:rPr>
        <w:t>вследствие</w:t>
      </w:r>
      <w:r>
        <w:rPr>
          <w:color w:val="000000"/>
          <w:sz w:val="16"/>
          <w:szCs w:val="16"/>
          <w:lang w:val="ru-RU"/>
        </w:rPr>
        <w:t xml:space="preserve"> нарушений условий Договора на оказание платных медицинских услуг и рекомендаций лечащего врача, стоимость повторного лечения взимается на общих основаниях в полном объеме. </w:t>
      </w:r>
    </w:p>
    <w:p w:rsidR="003A08EA" w:rsidRDefault="003A08EA">
      <w:pPr>
        <w:shd w:val="clear" w:color="auto" w:fill="FFFFFF"/>
        <w:spacing w:after="270" w:line="276" w:lineRule="auto"/>
        <w:ind w:firstLine="709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Понимая сущность предложенного лечения и уникальность собственного организма, я согласе</w:t>
      </w:r>
      <w:proofErr w:type="gramStart"/>
      <w:r>
        <w:rPr>
          <w:color w:val="000000"/>
          <w:sz w:val="16"/>
          <w:szCs w:val="16"/>
          <w:lang w:val="ru-RU"/>
        </w:rPr>
        <w:t>н(</w:t>
      </w:r>
      <w:proofErr w:type="gramEnd"/>
      <w:r>
        <w:rPr>
          <w:color w:val="000000"/>
          <w:sz w:val="16"/>
          <w:szCs w:val="16"/>
          <w:lang w:val="ru-RU"/>
        </w:rPr>
        <w:t>на) с тем, что никто не может предсказать точный результат планируемого лечения. Я понимаю, что ожидаемый мною результат лечения не гарантирован, однако мне гарантировано проведение лечения специалистом соответст</w:t>
      </w:r>
      <w:r>
        <w:rPr>
          <w:color w:val="000000"/>
          <w:sz w:val="16"/>
          <w:szCs w:val="16"/>
          <w:lang w:val="ru-RU"/>
        </w:rPr>
        <w:softHyphen/>
        <w:t>вующей квалификации, применение качественных материалов и инструментов с соблюдением соответст</w:t>
      </w:r>
      <w:r>
        <w:rPr>
          <w:color w:val="000000"/>
          <w:sz w:val="16"/>
          <w:szCs w:val="16"/>
          <w:lang w:val="ru-RU"/>
        </w:rPr>
        <w:softHyphen/>
        <w:t xml:space="preserve">вующих методик и правил. </w:t>
      </w:r>
      <w:proofErr w:type="gramStart"/>
      <w:r>
        <w:rPr>
          <w:color w:val="000000"/>
          <w:sz w:val="16"/>
          <w:szCs w:val="16"/>
          <w:lang w:val="ru-RU"/>
        </w:rPr>
        <w:t>Я понимаю, что сотрудники ООО «Дентал Гарант» не несут ответственность за после</w:t>
      </w:r>
      <w:r>
        <w:rPr>
          <w:color w:val="000000"/>
          <w:sz w:val="16"/>
          <w:szCs w:val="16"/>
          <w:lang w:val="ru-RU"/>
        </w:rPr>
        <w:t>д</w:t>
      </w:r>
      <w:r>
        <w:rPr>
          <w:color w:val="000000"/>
          <w:sz w:val="16"/>
          <w:szCs w:val="16"/>
          <w:lang w:val="ru-RU"/>
        </w:rPr>
        <w:t>ствия аллергических реакций, медицинских осложнений и побочных действий лекарственных средств и иных препаратов, за качество ранее проведенного в других медицинских учреждениях лечения и возникновение последствий и осложнений лечения, связанных с возникнов</w:t>
      </w:r>
      <w:r>
        <w:rPr>
          <w:color w:val="000000"/>
          <w:sz w:val="16"/>
          <w:szCs w:val="16"/>
          <w:lang w:val="ru-RU"/>
        </w:rPr>
        <w:t>е</w:t>
      </w:r>
      <w:r>
        <w:rPr>
          <w:color w:val="000000"/>
          <w:sz w:val="16"/>
          <w:szCs w:val="16"/>
          <w:lang w:val="ru-RU"/>
        </w:rPr>
        <w:t>нием, наличием и обострением уже имеющихся у Пациента острых и хронических заболеваний.</w:t>
      </w:r>
      <w:proofErr w:type="gramEnd"/>
      <w:r>
        <w:rPr>
          <w:color w:val="000000"/>
          <w:sz w:val="16"/>
          <w:szCs w:val="16"/>
          <w:lang w:val="ru-RU"/>
        </w:rPr>
        <w:t xml:space="preserve"> Мною заданы все интересующие меня вопросы о сути и условиях лечения и получены исчерпывающие от</w:t>
      </w:r>
      <w:r>
        <w:rPr>
          <w:color w:val="000000"/>
          <w:sz w:val="16"/>
          <w:szCs w:val="16"/>
          <w:lang w:val="ru-RU"/>
        </w:rPr>
        <w:softHyphen/>
        <w:t xml:space="preserve">веты и разъяснения на них. </w:t>
      </w:r>
    </w:p>
    <w:p w:rsidR="003A08EA" w:rsidRDefault="003A08EA">
      <w:pPr>
        <w:shd w:val="clear" w:color="auto" w:fill="FFFFFF"/>
        <w:spacing w:after="270" w:line="276" w:lineRule="auto"/>
        <w:jc w:val="both"/>
        <w:rPr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«___</w:t>
      </w:r>
      <w:r w:rsidR="00662D9F">
        <w:rPr>
          <w:color w:val="000000"/>
          <w:sz w:val="16"/>
          <w:szCs w:val="16"/>
          <w:lang w:val="ru-RU"/>
        </w:rPr>
        <w:t>_</w:t>
      </w:r>
      <w:r>
        <w:rPr>
          <w:color w:val="000000"/>
          <w:sz w:val="16"/>
          <w:szCs w:val="16"/>
          <w:lang w:val="ru-RU"/>
        </w:rPr>
        <w:t>_» ______________ 201_</w:t>
      </w:r>
      <w:r w:rsidR="0035644A">
        <w:rPr>
          <w:color w:val="000000"/>
          <w:sz w:val="16"/>
          <w:szCs w:val="16"/>
          <w:lang w:val="ru-RU"/>
        </w:rPr>
        <w:t>_</w:t>
      </w:r>
      <w:r>
        <w:rPr>
          <w:color w:val="000000"/>
          <w:sz w:val="16"/>
          <w:szCs w:val="16"/>
          <w:lang w:val="ru-RU"/>
        </w:rPr>
        <w:t>_г.</w:t>
      </w:r>
      <w:r>
        <w:rPr>
          <w:color w:val="000000"/>
          <w:sz w:val="16"/>
          <w:szCs w:val="16"/>
          <w:lang w:val="ru-RU"/>
        </w:rPr>
        <w:tab/>
      </w:r>
    </w:p>
    <w:p w:rsidR="003A08EA" w:rsidRDefault="003A08EA">
      <w:pPr>
        <w:shd w:val="clear" w:color="auto" w:fill="FFFFFF"/>
        <w:spacing w:line="276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Врач: _______________/ Шевченко В.А./              Пациент ________________ / ________________________________</w:t>
      </w:r>
    </w:p>
    <w:p w:rsidR="003A08EA" w:rsidRPr="00BC10A3" w:rsidRDefault="003A08EA">
      <w:pPr>
        <w:shd w:val="clear" w:color="auto" w:fill="FFFFFF"/>
        <w:spacing w:line="276" w:lineRule="auto"/>
        <w:rPr>
          <w:lang w:val="ru-RU"/>
        </w:rPr>
      </w:pPr>
    </w:p>
    <w:sectPr w:rsidR="003A08EA" w:rsidRPr="00BC10A3">
      <w:footerReference w:type="default" r:id="rId7"/>
      <w:pgSz w:w="11906" w:h="16838"/>
      <w:pgMar w:top="1134" w:right="1134" w:bottom="851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FB" w:rsidRDefault="00F751FB">
      <w:r>
        <w:separator/>
      </w:r>
    </w:p>
  </w:endnote>
  <w:endnote w:type="continuationSeparator" w:id="0">
    <w:p w:rsidR="00F751FB" w:rsidRDefault="00F7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EA" w:rsidRDefault="003A08E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FB" w:rsidRDefault="00F751FB">
      <w:r>
        <w:separator/>
      </w:r>
    </w:p>
  </w:footnote>
  <w:footnote w:type="continuationSeparator" w:id="0">
    <w:p w:rsidR="00F751FB" w:rsidRDefault="00F7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A3"/>
    <w:rsid w:val="000069DF"/>
    <w:rsid w:val="000218DD"/>
    <w:rsid w:val="00062166"/>
    <w:rsid w:val="000E703E"/>
    <w:rsid w:val="00123E0D"/>
    <w:rsid w:val="00196C9D"/>
    <w:rsid w:val="001E6673"/>
    <w:rsid w:val="002439BF"/>
    <w:rsid w:val="002A09DC"/>
    <w:rsid w:val="002B36B5"/>
    <w:rsid w:val="00341D47"/>
    <w:rsid w:val="0035644A"/>
    <w:rsid w:val="003A08EA"/>
    <w:rsid w:val="004B337E"/>
    <w:rsid w:val="004E67D0"/>
    <w:rsid w:val="005216E3"/>
    <w:rsid w:val="0052770F"/>
    <w:rsid w:val="00594C37"/>
    <w:rsid w:val="005B2CAE"/>
    <w:rsid w:val="005B33DC"/>
    <w:rsid w:val="00662D9F"/>
    <w:rsid w:val="00705C75"/>
    <w:rsid w:val="00851A79"/>
    <w:rsid w:val="008F5992"/>
    <w:rsid w:val="009F329D"/>
    <w:rsid w:val="00AD22F4"/>
    <w:rsid w:val="00AF4C2F"/>
    <w:rsid w:val="00B835BB"/>
    <w:rsid w:val="00B91666"/>
    <w:rsid w:val="00BC10A3"/>
    <w:rsid w:val="00BC166A"/>
    <w:rsid w:val="00C410F6"/>
    <w:rsid w:val="00CB1B4A"/>
    <w:rsid w:val="00CB5155"/>
    <w:rsid w:val="00CE2965"/>
    <w:rsid w:val="00D62022"/>
    <w:rsid w:val="00E75905"/>
    <w:rsid w:val="00EE3299"/>
    <w:rsid w:val="00EF3FB4"/>
    <w:rsid w:val="00F751FB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cs="Times New Roman"/>
      <w:sz w:val="2"/>
      <w:lang w:val="en-US"/>
    </w:rPr>
  </w:style>
  <w:style w:type="character" w:customStyle="1" w:styleId="a4">
    <w:name w:val="Основной текст с отступом Знак"/>
    <w:rPr>
      <w:rFonts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rPr>
      <w:rFonts w:cs="Times New Roman"/>
      <w:sz w:val="24"/>
      <w:szCs w:val="24"/>
      <w:lang w:val="en-US"/>
    </w:rPr>
  </w:style>
  <w:style w:type="character" w:customStyle="1" w:styleId="3">
    <w:name w:val="Основной текст с отступом 3 Знак"/>
    <w:rPr>
      <w:rFonts w:cs="Times New Roman"/>
      <w:sz w:val="16"/>
      <w:szCs w:val="16"/>
      <w:lang w:val="en-US"/>
    </w:rPr>
  </w:style>
  <w:style w:type="character" w:customStyle="1" w:styleId="a5">
    <w:name w:val="Основной текст Знак"/>
    <w:rPr>
      <w:rFonts w:cs="Times New Roman"/>
      <w:sz w:val="24"/>
      <w:szCs w:val="24"/>
      <w:lang w:val="en-US"/>
    </w:rPr>
  </w:style>
  <w:style w:type="character" w:customStyle="1" w:styleId="a6">
    <w:name w:val="Текст Знак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47">
    <w:name w:val="Font Style47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a7">
    <w:name w:val="Название Знак"/>
    <w:rPr>
      <w:sz w:val="28"/>
    </w:rPr>
  </w:style>
  <w:style w:type="character" w:customStyle="1" w:styleId="a8">
    <w:name w:val="Подзаголовок Знак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</w:style>
  <w:style w:type="character" w:customStyle="1" w:styleId="FontStyle18">
    <w:name w:val="Font Style1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9">
    <w:name w:val="Верхний колонтитул Знак"/>
    <w:rPr>
      <w:sz w:val="24"/>
      <w:szCs w:val="24"/>
      <w:lang w:val="en-US"/>
    </w:rPr>
  </w:style>
  <w:style w:type="character" w:customStyle="1" w:styleId="aa">
    <w:name w:val="Нижний колонтитул Знак"/>
    <w:rPr>
      <w:sz w:val="24"/>
      <w:szCs w:val="24"/>
      <w:lang w:val="en-US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Pr>
      <w:color w:val="000000"/>
      <w:sz w:val="19"/>
      <w:lang w:val="ru-RU"/>
    </w:rPr>
  </w:style>
  <w:style w:type="paragraph" w:styleId="ad">
    <w:name w:val="List"/>
    <w:basedOn w:val="ac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left="4000"/>
    </w:pPr>
    <w:rPr>
      <w:rFonts w:ascii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left="360" w:hanging="340"/>
    </w:pPr>
    <w:rPr>
      <w:lang w:val="ru-RU"/>
    </w:rPr>
  </w:style>
  <w:style w:type="paragraph" w:customStyle="1" w:styleId="21">
    <w:name w:val="Основной текст с отступом 21"/>
    <w:basedOn w:val="a"/>
    <w:pPr>
      <w:spacing w:line="276" w:lineRule="auto"/>
      <w:ind w:left="400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20"/>
    </w:pPr>
    <w:rPr>
      <w:color w:val="000000"/>
      <w:sz w:val="20"/>
      <w:lang w:val="ru-RU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 w:val="ru-RU"/>
    </w:rPr>
  </w:style>
  <w:style w:type="paragraph" w:customStyle="1" w:styleId="Style7">
    <w:name w:val="Style7"/>
    <w:basedOn w:val="a"/>
    <w:pPr>
      <w:widowControl w:val="0"/>
      <w:autoSpaceDE w:val="0"/>
      <w:spacing w:line="173" w:lineRule="exact"/>
      <w:ind w:hanging="163"/>
    </w:pPr>
    <w:rPr>
      <w:rFonts w:ascii="Lucida Sans Unicode" w:hAnsi="Lucida Sans Unicode" w:cs="Lucida Sans Unicode"/>
      <w:lang w:val="ru-RU"/>
    </w:rPr>
  </w:style>
  <w:style w:type="paragraph" w:customStyle="1" w:styleId="Style13">
    <w:name w:val="Style13"/>
    <w:basedOn w:val="a"/>
    <w:pPr>
      <w:widowControl w:val="0"/>
      <w:autoSpaceDE w:val="0"/>
      <w:spacing w:line="182" w:lineRule="exact"/>
      <w:ind w:firstLine="192"/>
      <w:jc w:val="both"/>
    </w:pPr>
    <w:rPr>
      <w:rFonts w:ascii="Lucida Sans Unicode" w:hAnsi="Lucida Sans Unicode" w:cs="Lucida Sans Unicode"/>
      <w:lang w:val="ru-RU"/>
    </w:rPr>
  </w:style>
  <w:style w:type="paragraph" w:customStyle="1" w:styleId="Style18">
    <w:name w:val="Style18"/>
    <w:basedOn w:val="a"/>
    <w:pPr>
      <w:widowControl w:val="0"/>
      <w:autoSpaceDE w:val="0"/>
      <w:spacing w:line="182" w:lineRule="exact"/>
      <w:ind w:firstLine="134"/>
      <w:jc w:val="both"/>
    </w:pPr>
    <w:rPr>
      <w:rFonts w:ascii="Lucida Sans Unicode" w:hAnsi="Lucida Sans Unicode" w:cs="Lucida Sans Unicode"/>
      <w:lang w:val="ru-RU"/>
    </w:rPr>
  </w:style>
  <w:style w:type="paragraph" w:customStyle="1" w:styleId="Style19">
    <w:name w:val="Style19"/>
    <w:basedOn w:val="a"/>
    <w:pPr>
      <w:widowControl w:val="0"/>
      <w:autoSpaceDE w:val="0"/>
      <w:spacing w:line="173" w:lineRule="exact"/>
      <w:ind w:firstLine="182"/>
      <w:jc w:val="both"/>
    </w:pPr>
    <w:rPr>
      <w:rFonts w:ascii="Lucida Sans Unicode" w:hAnsi="Lucida Sans Unicode" w:cs="Lucida Sans Unicode"/>
      <w:lang w:val="ru-RU"/>
    </w:rPr>
  </w:style>
  <w:style w:type="paragraph" w:styleId="af0">
    <w:name w:val="Title"/>
    <w:basedOn w:val="a"/>
    <w:next w:val="af1"/>
    <w:qFormat/>
    <w:pPr>
      <w:suppressAutoHyphens/>
      <w:jc w:val="center"/>
    </w:pPr>
    <w:rPr>
      <w:sz w:val="28"/>
      <w:szCs w:val="20"/>
      <w:lang w:val="ru-RU"/>
    </w:rPr>
  </w:style>
  <w:style w:type="paragraph" w:styleId="af1">
    <w:name w:val="Subtitle"/>
    <w:basedOn w:val="a"/>
    <w:next w:val="a"/>
    <w:qFormat/>
    <w:pPr>
      <w:spacing w:after="60"/>
      <w:jc w:val="center"/>
    </w:pPr>
    <w:rPr>
      <w:rFonts w:ascii="Calibri Light" w:hAnsi="Calibri Light"/>
    </w:rPr>
  </w:style>
  <w:style w:type="paragraph" w:styleId="af2">
    <w:name w:val="Normal (Web)"/>
    <w:basedOn w:val="a"/>
    <w:pPr>
      <w:spacing w:before="280" w:after="280"/>
    </w:pPr>
    <w:rPr>
      <w:lang w:val="ru-RU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cs="Times New Roman"/>
      <w:sz w:val="2"/>
      <w:lang w:val="en-US"/>
    </w:rPr>
  </w:style>
  <w:style w:type="character" w:customStyle="1" w:styleId="a4">
    <w:name w:val="Основной текст с отступом Знак"/>
    <w:rPr>
      <w:rFonts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rPr>
      <w:rFonts w:cs="Times New Roman"/>
      <w:sz w:val="24"/>
      <w:szCs w:val="24"/>
      <w:lang w:val="en-US"/>
    </w:rPr>
  </w:style>
  <w:style w:type="character" w:customStyle="1" w:styleId="3">
    <w:name w:val="Основной текст с отступом 3 Знак"/>
    <w:rPr>
      <w:rFonts w:cs="Times New Roman"/>
      <w:sz w:val="16"/>
      <w:szCs w:val="16"/>
      <w:lang w:val="en-US"/>
    </w:rPr>
  </w:style>
  <w:style w:type="character" w:customStyle="1" w:styleId="a5">
    <w:name w:val="Основной текст Знак"/>
    <w:rPr>
      <w:rFonts w:cs="Times New Roman"/>
      <w:sz w:val="24"/>
      <w:szCs w:val="24"/>
      <w:lang w:val="en-US"/>
    </w:rPr>
  </w:style>
  <w:style w:type="character" w:customStyle="1" w:styleId="a6">
    <w:name w:val="Текст Знак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47">
    <w:name w:val="Font Style47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a7">
    <w:name w:val="Название Знак"/>
    <w:rPr>
      <w:sz w:val="28"/>
    </w:rPr>
  </w:style>
  <w:style w:type="character" w:customStyle="1" w:styleId="a8">
    <w:name w:val="Подзаголовок Знак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</w:style>
  <w:style w:type="character" w:customStyle="1" w:styleId="FontStyle18">
    <w:name w:val="Font Style1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9">
    <w:name w:val="Верхний колонтитул Знак"/>
    <w:rPr>
      <w:sz w:val="24"/>
      <w:szCs w:val="24"/>
      <w:lang w:val="en-US"/>
    </w:rPr>
  </w:style>
  <w:style w:type="character" w:customStyle="1" w:styleId="aa">
    <w:name w:val="Нижний колонтитул Знак"/>
    <w:rPr>
      <w:sz w:val="24"/>
      <w:szCs w:val="24"/>
      <w:lang w:val="en-US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Pr>
      <w:color w:val="000000"/>
      <w:sz w:val="19"/>
      <w:lang w:val="ru-RU"/>
    </w:rPr>
  </w:style>
  <w:style w:type="paragraph" w:styleId="ad">
    <w:name w:val="List"/>
    <w:basedOn w:val="ac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left="4000"/>
    </w:pPr>
    <w:rPr>
      <w:rFonts w:ascii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left="360" w:hanging="340"/>
    </w:pPr>
    <w:rPr>
      <w:lang w:val="ru-RU"/>
    </w:rPr>
  </w:style>
  <w:style w:type="paragraph" w:customStyle="1" w:styleId="21">
    <w:name w:val="Основной текст с отступом 21"/>
    <w:basedOn w:val="a"/>
    <w:pPr>
      <w:spacing w:line="276" w:lineRule="auto"/>
      <w:ind w:left="400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20"/>
    </w:pPr>
    <w:rPr>
      <w:color w:val="000000"/>
      <w:sz w:val="20"/>
      <w:lang w:val="ru-RU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 w:val="ru-RU"/>
    </w:rPr>
  </w:style>
  <w:style w:type="paragraph" w:customStyle="1" w:styleId="Style7">
    <w:name w:val="Style7"/>
    <w:basedOn w:val="a"/>
    <w:pPr>
      <w:widowControl w:val="0"/>
      <w:autoSpaceDE w:val="0"/>
      <w:spacing w:line="173" w:lineRule="exact"/>
      <w:ind w:hanging="163"/>
    </w:pPr>
    <w:rPr>
      <w:rFonts w:ascii="Lucida Sans Unicode" w:hAnsi="Lucida Sans Unicode" w:cs="Lucida Sans Unicode"/>
      <w:lang w:val="ru-RU"/>
    </w:rPr>
  </w:style>
  <w:style w:type="paragraph" w:customStyle="1" w:styleId="Style13">
    <w:name w:val="Style13"/>
    <w:basedOn w:val="a"/>
    <w:pPr>
      <w:widowControl w:val="0"/>
      <w:autoSpaceDE w:val="0"/>
      <w:spacing w:line="182" w:lineRule="exact"/>
      <w:ind w:firstLine="192"/>
      <w:jc w:val="both"/>
    </w:pPr>
    <w:rPr>
      <w:rFonts w:ascii="Lucida Sans Unicode" w:hAnsi="Lucida Sans Unicode" w:cs="Lucida Sans Unicode"/>
      <w:lang w:val="ru-RU"/>
    </w:rPr>
  </w:style>
  <w:style w:type="paragraph" w:customStyle="1" w:styleId="Style18">
    <w:name w:val="Style18"/>
    <w:basedOn w:val="a"/>
    <w:pPr>
      <w:widowControl w:val="0"/>
      <w:autoSpaceDE w:val="0"/>
      <w:spacing w:line="182" w:lineRule="exact"/>
      <w:ind w:firstLine="134"/>
      <w:jc w:val="both"/>
    </w:pPr>
    <w:rPr>
      <w:rFonts w:ascii="Lucida Sans Unicode" w:hAnsi="Lucida Sans Unicode" w:cs="Lucida Sans Unicode"/>
      <w:lang w:val="ru-RU"/>
    </w:rPr>
  </w:style>
  <w:style w:type="paragraph" w:customStyle="1" w:styleId="Style19">
    <w:name w:val="Style19"/>
    <w:basedOn w:val="a"/>
    <w:pPr>
      <w:widowControl w:val="0"/>
      <w:autoSpaceDE w:val="0"/>
      <w:spacing w:line="173" w:lineRule="exact"/>
      <w:ind w:firstLine="182"/>
      <w:jc w:val="both"/>
    </w:pPr>
    <w:rPr>
      <w:rFonts w:ascii="Lucida Sans Unicode" w:hAnsi="Lucida Sans Unicode" w:cs="Lucida Sans Unicode"/>
      <w:lang w:val="ru-RU"/>
    </w:rPr>
  </w:style>
  <w:style w:type="paragraph" w:styleId="af0">
    <w:name w:val="Title"/>
    <w:basedOn w:val="a"/>
    <w:next w:val="af1"/>
    <w:qFormat/>
    <w:pPr>
      <w:suppressAutoHyphens/>
      <w:jc w:val="center"/>
    </w:pPr>
    <w:rPr>
      <w:sz w:val="28"/>
      <w:szCs w:val="20"/>
      <w:lang w:val="ru-RU"/>
    </w:rPr>
  </w:style>
  <w:style w:type="paragraph" w:styleId="af1">
    <w:name w:val="Subtitle"/>
    <w:basedOn w:val="a"/>
    <w:next w:val="a"/>
    <w:qFormat/>
    <w:pPr>
      <w:spacing w:after="60"/>
      <w:jc w:val="center"/>
    </w:pPr>
    <w:rPr>
      <w:rFonts w:ascii="Calibri Light" w:hAnsi="Calibri Light"/>
    </w:rPr>
  </w:style>
  <w:style w:type="paragraph" w:styleId="af2">
    <w:name w:val="Normal (Web)"/>
    <w:basedOn w:val="a"/>
    <w:pPr>
      <w:spacing w:before="280" w:after="280"/>
    </w:pPr>
    <w:rPr>
      <w:lang w:val="ru-RU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DG</cp:lastModifiedBy>
  <cp:revision>16</cp:revision>
  <cp:lastPrinted>2017-06-06T15:39:00Z</cp:lastPrinted>
  <dcterms:created xsi:type="dcterms:W3CDTF">2016-06-06T15:30:00Z</dcterms:created>
  <dcterms:modified xsi:type="dcterms:W3CDTF">2017-06-15T09:05:00Z</dcterms:modified>
</cp:coreProperties>
</file>